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D79F8" w14:textId="77777777" w:rsidR="00594196" w:rsidRPr="002A2572" w:rsidRDefault="00594196" w:rsidP="00E374C1">
      <w:pPr>
        <w:rPr>
          <w:i/>
          <w:iCs/>
          <w:lang w:eastAsia="fr-FR"/>
        </w:rPr>
      </w:pPr>
    </w:p>
    <w:p w14:paraId="0E0CE96D" w14:textId="77777777" w:rsidR="00594196" w:rsidRPr="0057338F" w:rsidRDefault="00FA60EB" w:rsidP="00E374C1">
      <w:pPr>
        <w:pStyle w:val="Titel"/>
        <w:rPr>
          <w:lang w:val="de-DE"/>
        </w:rPr>
      </w:pPr>
      <w:r w:rsidRPr="00E61DE2">
        <w:rPr>
          <w:color w:val="0061A1"/>
        </w:rPr>
        <mc:AlternateContent>
          <mc:Choice Requires="wps">
            <w:drawing>
              <wp:anchor distT="4294967295" distB="4294967295" distL="114300" distR="114300" simplePos="0" relativeHeight="251658240" behindDoc="0" locked="0" layoutInCell="1" allowOverlap="1" wp14:anchorId="7F538276" wp14:editId="41C0DD9B">
                <wp:simplePos x="0" y="0"/>
                <wp:positionH relativeFrom="column">
                  <wp:posOffset>6985</wp:posOffset>
                </wp:positionH>
                <wp:positionV relativeFrom="paragraph">
                  <wp:posOffset>10159</wp:posOffset>
                </wp:positionV>
                <wp:extent cx="5399405" cy="0"/>
                <wp:effectExtent l="12700" t="12700" r="36195" b="25400"/>
                <wp:wrapNone/>
                <wp:docPr id="2" name="Connecteur droit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512470F" id="Connecteur droit 2" o:spid="_x0000_s1026" style="position:absolute;z-index:251658240;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8pt" to="425.7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" strokecolor="#0061a1" strokeweight="2.75pt">
                <v:stroke joinstyle="miter" endcap="round"/>
                <o:lock v:ext="edit" shapetype="f"/>
              </v:line>
            </w:pict>
          </mc:Fallback>
        </mc:AlternateContent>
      </w:r>
      <w:r w:rsidR="002501CB" w:rsidRPr="0057338F">
        <w:rPr>
          <w:lang w:val="de-DE"/>
        </w:rPr>
        <w:t>Presse</w:t>
      </w:r>
      <w:r w:rsidR="009B09DA" w:rsidRPr="0057338F">
        <w:rPr>
          <w:lang w:val="de-DE"/>
        </w:rPr>
        <w:t>MITTEILUNG</w:t>
      </w:r>
    </w:p>
    <w:p w14:paraId="2063B545" w14:textId="77777777" w:rsidR="008008F9" w:rsidRPr="0057338F" w:rsidRDefault="00FA60EB" w:rsidP="00E374C1">
      <w:pPr>
        <w:rPr>
          <w:lang w:val="de-DE"/>
        </w:rPr>
      </w:pPr>
      <w:r>
        <w:rPr>
          <w:noProof/>
        </w:rPr>
        <mc:AlternateContent>
          <mc:Choice Requires="wps">
            <w:drawing>
              <wp:anchor distT="4294967295" distB="4294967295" distL="114300" distR="114300" simplePos="0" relativeHeight="251657216" behindDoc="0" locked="0" layoutInCell="1" allowOverlap="1" wp14:anchorId="1F02688A" wp14:editId="3A7138D2">
                <wp:simplePos x="0" y="0"/>
                <wp:positionH relativeFrom="column">
                  <wp:posOffset>6985</wp:posOffset>
                </wp:positionH>
                <wp:positionV relativeFrom="paragraph">
                  <wp:posOffset>9524</wp:posOffset>
                </wp:positionV>
                <wp:extent cx="5399405" cy="0"/>
                <wp:effectExtent l="12700" t="12700" r="36195" b="25400"/>
                <wp:wrapNone/>
                <wp:docPr id="4" name="Connecteur droit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99405" cy="0"/>
                        </a:xfrm>
                        <a:prstGeom prst="line">
                          <a:avLst/>
                        </a:prstGeom>
                        <a:noFill/>
                        <a:ln w="34925" cap="rnd" cmpd="sng" algn="ctr">
                          <a:solidFill>
                            <a:srgbClr val="0061A1"/>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20A5A1DA" id="Connecteur droit 4" o:spid="_x0000_s1026" style="position:absolute;z-index:251657216;visibility:visible;mso-wrap-style:square;mso-width-percent:0;mso-height-percent:0;mso-wrap-distance-left:9pt;mso-wrap-distance-top:.mm;mso-wrap-distance-right:9pt;mso-wrap-distance-bottom:.mm;mso-position-horizontal:absolute;mso-position-horizontal-relative:text;mso-position-vertical:absolute;mso-position-vertical-relative:text;mso-width-percent:0;mso-height-percent:0;mso-width-relative:margin;mso-height-relative:margin" from=".55pt,.75pt" to="425.7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" strokecolor="#0061a1" strokeweight="2.75pt">
                <v:stroke joinstyle="miter" endcap="round"/>
                <o:lock v:ext="edit" shapetype="f"/>
              </v:line>
            </w:pict>
          </mc:Fallback>
        </mc:AlternateContent>
      </w:r>
    </w:p>
    <w:p w14:paraId="573DAD35" w14:textId="37FCBA73" w:rsidR="0057338F" w:rsidRPr="008C21CB" w:rsidRDefault="0057338F" w:rsidP="00A35A94">
      <w:pPr>
        <w:pStyle w:val="Datum"/>
        <w:jc w:val="left"/>
        <w:rPr>
          <w:lang w:val="de-DE"/>
        </w:rPr>
      </w:pPr>
      <w:r w:rsidRPr="00A119F8">
        <w:rPr>
          <w:lang w:val="de-DE"/>
        </w:rPr>
        <w:t xml:space="preserve">Düsseldorf, </w:t>
      </w:r>
      <w:r w:rsidR="00CC14E8">
        <w:rPr>
          <w:lang w:val="de-DE"/>
        </w:rPr>
        <w:t>30</w:t>
      </w:r>
      <w:r>
        <w:rPr>
          <w:lang w:val="de-DE"/>
        </w:rPr>
        <w:t xml:space="preserve">. </w:t>
      </w:r>
      <w:r w:rsidR="00CC14E8">
        <w:rPr>
          <w:lang w:val="de-DE"/>
        </w:rPr>
        <w:t>Januar</w:t>
      </w:r>
      <w:r w:rsidR="00F64659">
        <w:rPr>
          <w:lang w:val="de-DE"/>
        </w:rPr>
        <w:t xml:space="preserve"> </w:t>
      </w:r>
      <w:r>
        <w:rPr>
          <w:lang w:val="de-DE"/>
        </w:rPr>
        <w:t>202</w:t>
      </w:r>
      <w:r w:rsidR="00CC14E8">
        <w:rPr>
          <w:lang w:val="de-DE"/>
        </w:rPr>
        <w:t>5</w:t>
      </w:r>
    </w:p>
    <w:p w14:paraId="742AAB35" w14:textId="77777777" w:rsidR="0057338F" w:rsidRPr="00A119F8" w:rsidRDefault="0057338F" w:rsidP="00A35A94">
      <w:pPr>
        <w:jc w:val="left"/>
        <w:rPr>
          <w:lang w:val="de-DE"/>
        </w:rPr>
      </w:pPr>
    </w:p>
    <w:p w14:paraId="23F7121B" w14:textId="77777777" w:rsidR="0057338F" w:rsidRPr="00A119F8" w:rsidRDefault="0057338F" w:rsidP="00A35A94">
      <w:pPr>
        <w:jc w:val="left"/>
        <w:rPr>
          <w:lang w:val="de-DE"/>
        </w:rPr>
      </w:pPr>
    </w:p>
    <w:p w14:paraId="587E6768" w14:textId="53321F63" w:rsidR="0057338F" w:rsidRPr="00F312F0" w:rsidRDefault="007905ED" w:rsidP="00176D59">
      <w:pPr>
        <w:pStyle w:val="Untertitel"/>
        <w:jc w:val="left"/>
        <w:rPr>
          <w:caps w:val="0"/>
          <w:color w:val="auto"/>
          <w:lang w:val="de-DE"/>
        </w:rPr>
      </w:pPr>
      <w:r w:rsidRPr="00F312F0">
        <w:rPr>
          <w:caps w:val="0"/>
          <w:color w:val="auto"/>
          <w:lang w:val="de-DE"/>
        </w:rPr>
        <w:t>Rigitone Edge Activ‘Air</w:t>
      </w:r>
      <w:r w:rsidR="00750F18" w:rsidRPr="00F312F0">
        <w:rPr>
          <w:caps w:val="0"/>
          <w:color w:val="auto"/>
          <w:lang w:val="de-DE"/>
        </w:rPr>
        <w:t xml:space="preserve"> für dekorative Akustikdecken</w:t>
      </w:r>
    </w:p>
    <w:p w14:paraId="5220443C" w14:textId="51139683" w:rsidR="0057338F" w:rsidRPr="007905ED" w:rsidRDefault="007905ED" w:rsidP="00176D59">
      <w:pPr>
        <w:jc w:val="left"/>
        <w:rPr>
          <w:u w:val="single"/>
          <w:lang w:val="de-DE"/>
        </w:rPr>
      </w:pPr>
      <w:r w:rsidRPr="007905ED">
        <w:rPr>
          <w:color w:val="auto"/>
          <w:u w:val="single"/>
          <w:lang w:val="de-DE"/>
        </w:rPr>
        <w:t>Schnellere und leichtere Verarbeitung durch angefast</w:t>
      </w:r>
      <w:r>
        <w:rPr>
          <w:color w:val="auto"/>
          <w:u w:val="single"/>
          <w:lang w:val="de-DE"/>
        </w:rPr>
        <w:t>e und grundierte Spezialkante</w:t>
      </w:r>
    </w:p>
    <w:p w14:paraId="7C272F8E" w14:textId="77777777" w:rsidR="000475C0" w:rsidRPr="007905ED" w:rsidRDefault="000475C0" w:rsidP="00176D59">
      <w:pPr>
        <w:jc w:val="left"/>
        <w:rPr>
          <w:i/>
          <w:iCs/>
          <w:u w:val="single"/>
          <w:lang w:val="de-DE"/>
        </w:rPr>
      </w:pPr>
    </w:p>
    <w:p w14:paraId="77BA1DAD" w14:textId="360842C3" w:rsidR="00A21E9C" w:rsidRPr="00A21E9C" w:rsidRDefault="00556A34" w:rsidP="00176D59">
      <w:pPr>
        <w:jc w:val="left"/>
        <w:rPr>
          <w:b/>
          <w:bCs/>
          <w:szCs w:val="19"/>
          <w:shd w:val="clear" w:color="auto" w:fill="FFFFFF"/>
          <w:lang w:val="de-DE" w:eastAsia="de-DE"/>
        </w:rPr>
      </w:pPr>
      <w:r w:rsidRPr="0057666F">
        <w:rPr>
          <w:b/>
          <w:bCs/>
          <w:szCs w:val="19"/>
          <w:shd w:val="clear" w:color="auto" w:fill="FFFFFF"/>
          <w:lang w:val="de-DE" w:eastAsia="de-DE"/>
        </w:rPr>
        <w:t xml:space="preserve">Mit </w:t>
      </w:r>
      <w:r w:rsidR="00F312F0">
        <w:rPr>
          <w:b/>
          <w:bCs/>
          <w:szCs w:val="19"/>
          <w:shd w:val="clear" w:color="auto" w:fill="FFFFFF"/>
          <w:lang w:val="de-DE" w:eastAsia="de-DE"/>
        </w:rPr>
        <w:t xml:space="preserve">den neuen </w:t>
      </w:r>
      <w:r w:rsidR="001C32BC">
        <w:rPr>
          <w:b/>
          <w:bCs/>
          <w:szCs w:val="19"/>
          <w:shd w:val="clear" w:color="auto" w:fill="FFFFFF"/>
          <w:lang w:val="de-DE" w:eastAsia="de-DE"/>
        </w:rPr>
        <w:t>Rigitone</w:t>
      </w:r>
      <w:r w:rsidR="00F312F0">
        <w:rPr>
          <w:b/>
          <w:bCs/>
          <w:szCs w:val="19"/>
          <w:shd w:val="clear" w:color="auto" w:fill="FFFFFF"/>
          <w:lang w:val="de-DE" w:eastAsia="de-DE"/>
        </w:rPr>
        <w:t xml:space="preserve"> Edge Activ’Air Loch</w:t>
      </w:r>
      <w:r w:rsidR="00282EFC">
        <w:rPr>
          <w:b/>
          <w:bCs/>
          <w:szCs w:val="19"/>
          <w:shd w:val="clear" w:color="auto" w:fill="FFFFFF"/>
          <w:lang w:val="de-DE" w:eastAsia="de-DE"/>
        </w:rPr>
        <w:t>platten</w:t>
      </w:r>
      <w:r w:rsidR="00F312F0">
        <w:rPr>
          <w:b/>
          <w:bCs/>
          <w:szCs w:val="19"/>
          <w:shd w:val="clear" w:color="auto" w:fill="FFFFFF"/>
          <w:lang w:val="de-DE" w:eastAsia="de-DE"/>
        </w:rPr>
        <w:t xml:space="preserve"> </w:t>
      </w:r>
      <w:r w:rsidR="00EE728A">
        <w:rPr>
          <w:b/>
          <w:bCs/>
          <w:szCs w:val="19"/>
          <w:shd w:val="clear" w:color="auto" w:fill="FFFFFF"/>
          <w:lang w:val="de-DE" w:eastAsia="de-DE"/>
        </w:rPr>
        <w:t xml:space="preserve">erweitert </w:t>
      </w:r>
      <w:r w:rsidR="00F312F0">
        <w:rPr>
          <w:b/>
          <w:bCs/>
          <w:szCs w:val="19"/>
          <w:shd w:val="clear" w:color="auto" w:fill="FFFFFF"/>
          <w:lang w:val="de-DE" w:eastAsia="de-DE"/>
        </w:rPr>
        <w:t xml:space="preserve">Trockenbauspezialist RIGIPS </w:t>
      </w:r>
      <w:r w:rsidR="00A35A94">
        <w:rPr>
          <w:b/>
          <w:bCs/>
          <w:szCs w:val="19"/>
          <w:shd w:val="clear" w:color="auto" w:fill="FFFFFF"/>
          <w:lang w:val="de-DE" w:eastAsia="de-DE"/>
        </w:rPr>
        <w:t>sein</w:t>
      </w:r>
      <w:r w:rsidR="00EE728A">
        <w:rPr>
          <w:b/>
          <w:bCs/>
          <w:szCs w:val="19"/>
          <w:shd w:val="clear" w:color="auto" w:fill="FFFFFF"/>
          <w:lang w:val="de-DE" w:eastAsia="de-DE"/>
        </w:rPr>
        <w:t xml:space="preserve"> bisherige</w:t>
      </w:r>
      <w:r w:rsidR="00A35A94">
        <w:rPr>
          <w:b/>
          <w:bCs/>
          <w:szCs w:val="19"/>
          <w:shd w:val="clear" w:color="auto" w:fill="FFFFFF"/>
          <w:lang w:val="de-DE" w:eastAsia="de-DE"/>
        </w:rPr>
        <w:t>s</w:t>
      </w:r>
      <w:r w:rsidR="00EE728A">
        <w:rPr>
          <w:b/>
          <w:bCs/>
          <w:szCs w:val="19"/>
          <w:shd w:val="clear" w:color="auto" w:fill="FFFFFF"/>
          <w:lang w:val="de-DE" w:eastAsia="de-DE"/>
        </w:rPr>
        <w:t xml:space="preserve"> Deckensortiment und bietet </w:t>
      </w:r>
      <w:r w:rsidR="00F312F0">
        <w:rPr>
          <w:b/>
          <w:bCs/>
          <w:szCs w:val="19"/>
          <w:shd w:val="clear" w:color="auto" w:fill="FFFFFF"/>
          <w:lang w:val="de-DE" w:eastAsia="de-DE"/>
        </w:rPr>
        <w:t>eine besonders schnelle und einfach zu verarbeitende Alternative zur Herstellung hochwertiger Akustikdecken. Durch die bereits werkseitig angefasten und grundierten Spezialkanten der neuen Platten reduzier</w:t>
      </w:r>
      <w:r w:rsidR="002C7E69">
        <w:rPr>
          <w:b/>
          <w:bCs/>
          <w:szCs w:val="19"/>
          <w:shd w:val="clear" w:color="auto" w:fill="FFFFFF"/>
          <w:lang w:val="de-DE" w:eastAsia="de-DE"/>
        </w:rPr>
        <w:t>en</w:t>
      </w:r>
      <w:r w:rsidR="00F312F0">
        <w:rPr>
          <w:b/>
          <w:bCs/>
          <w:szCs w:val="19"/>
          <w:shd w:val="clear" w:color="auto" w:fill="FFFFFF"/>
          <w:lang w:val="de-DE" w:eastAsia="de-DE"/>
        </w:rPr>
        <w:t xml:space="preserve"> sich die Montagezeit genauso wie der Verbrauch an Fugenspachtel.</w:t>
      </w:r>
      <w:r w:rsidR="00282EFC">
        <w:rPr>
          <w:b/>
          <w:bCs/>
          <w:szCs w:val="19"/>
          <w:shd w:val="clear" w:color="auto" w:fill="FFFFFF"/>
          <w:lang w:val="de-DE" w:eastAsia="de-DE"/>
        </w:rPr>
        <w:t xml:space="preserve"> </w:t>
      </w:r>
      <w:r w:rsidR="001C32BC">
        <w:rPr>
          <w:b/>
          <w:bCs/>
          <w:szCs w:val="19"/>
          <w:shd w:val="clear" w:color="auto" w:fill="FFFFFF"/>
          <w:lang w:val="de-DE" w:eastAsia="de-DE"/>
        </w:rPr>
        <w:t>Rigitone</w:t>
      </w:r>
      <w:r w:rsidR="00282EFC">
        <w:rPr>
          <w:b/>
          <w:bCs/>
          <w:szCs w:val="19"/>
          <w:shd w:val="clear" w:color="auto" w:fill="FFFFFF"/>
          <w:lang w:val="de-DE" w:eastAsia="de-DE"/>
        </w:rPr>
        <w:t xml:space="preserve"> Edge Activ’Air sind in sechs unterschiedlichen Lochplattendesigns lieferbar </w:t>
      </w:r>
      <w:r w:rsidR="00176D59">
        <w:rPr>
          <w:b/>
          <w:bCs/>
          <w:szCs w:val="19"/>
          <w:shd w:val="clear" w:color="auto" w:fill="FFFFFF"/>
          <w:lang w:val="de-DE" w:eastAsia="de-DE"/>
        </w:rPr>
        <w:t>und eröffnen damit vielfältige Möglichkeiten zur Erstellung von</w:t>
      </w:r>
      <w:r w:rsidR="00282EFC">
        <w:rPr>
          <w:b/>
          <w:bCs/>
          <w:szCs w:val="19"/>
          <w:shd w:val="clear" w:color="auto" w:fill="FFFFFF"/>
          <w:lang w:val="de-DE" w:eastAsia="de-DE"/>
        </w:rPr>
        <w:t xml:space="preserve"> attraktiven, fugenlosen Deckenbild</w:t>
      </w:r>
      <w:r w:rsidR="00176D59">
        <w:rPr>
          <w:b/>
          <w:bCs/>
          <w:szCs w:val="19"/>
          <w:shd w:val="clear" w:color="auto" w:fill="FFFFFF"/>
          <w:lang w:val="de-DE" w:eastAsia="de-DE"/>
        </w:rPr>
        <w:t>ern</w:t>
      </w:r>
      <w:r w:rsidR="00282EFC">
        <w:rPr>
          <w:b/>
          <w:bCs/>
          <w:szCs w:val="19"/>
          <w:shd w:val="clear" w:color="auto" w:fill="FFFFFF"/>
          <w:lang w:val="de-DE" w:eastAsia="de-DE"/>
        </w:rPr>
        <w:t>. Wie bisherige Rigitone Lochplatten verfügt auch die neue Edge-Variante über den einzigartigen Activ’Air</w:t>
      </w:r>
      <w:r w:rsidR="003435E6">
        <w:rPr>
          <w:b/>
          <w:bCs/>
          <w:szCs w:val="19"/>
          <w:shd w:val="clear" w:color="auto" w:fill="FFFFFF"/>
          <w:lang w:val="de-DE" w:eastAsia="de-DE"/>
        </w:rPr>
        <w:t xml:space="preserve"> </w:t>
      </w:r>
      <w:r w:rsidR="00282EFC">
        <w:rPr>
          <w:b/>
          <w:bCs/>
          <w:szCs w:val="19"/>
          <w:shd w:val="clear" w:color="auto" w:fill="FFFFFF"/>
          <w:lang w:val="de-DE" w:eastAsia="de-DE"/>
        </w:rPr>
        <w:t>Luftreinigungseffekt</w:t>
      </w:r>
      <w:r w:rsidR="00E832BF">
        <w:rPr>
          <w:b/>
          <w:bCs/>
          <w:szCs w:val="19"/>
          <w:shd w:val="clear" w:color="auto" w:fill="FFFFFF"/>
          <w:lang w:val="de-DE" w:eastAsia="de-DE"/>
        </w:rPr>
        <w:t>.</w:t>
      </w:r>
    </w:p>
    <w:p w14:paraId="729C669B" w14:textId="77777777" w:rsidR="00A21E9C" w:rsidRDefault="00A21E9C" w:rsidP="00176D59">
      <w:pPr>
        <w:jc w:val="left"/>
        <w:rPr>
          <w:b/>
          <w:bCs/>
          <w:szCs w:val="19"/>
          <w:shd w:val="clear" w:color="auto" w:fill="FFFFFF"/>
          <w:lang w:val="de-DE" w:eastAsia="de-DE"/>
        </w:rPr>
      </w:pPr>
    </w:p>
    <w:p w14:paraId="12A086A8" w14:textId="1A58ECE5" w:rsidR="00820009" w:rsidRDefault="00E832BF" w:rsidP="00176D59">
      <w:pPr>
        <w:spacing w:line="240" w:lineRule="auto"/>
        <w:jc w:val="left"/>
        <w:rPr>
          <w:szCs w:val="19"/>
          <w:shd w:val="clear" w:color="auto" w:fill="FFFFFF"/>
          <w:lang w:val="de-DE" w:eastAsia="de-DE"/>
        </w:rPr>
      </w:pPr>
      <w:r>
        <w:rPr>
          <w:szCs w:val="19"/>
          <w:shd w:val="clear" w:color="auto" w:fill="FFFFFF"/>
          <w:lang w:val="de-DE" w:eastAsia="de-DE"/>
        </w:rPr>
        <w:t xml:space="preserve">Die neue Spezialkante von Rigitone Edge Activ’Air lässt eine schnellere Verarbeitung zu, da die Platten stumpf </w:t>
      </w:r>
      <w:r w:rsidR="001C32BC">
        <w:rPr>
          <w:szCs w:val="19"/>
          <w:shd w:val="clear" w:color="auto" w:fill="FFFFFF"/>
          <w:lang w:val="de-DE" w:eastAsia="de-DE"/>
        </w:rPr>
        <w:t>aneinandergestoßen</w:t>
      </w:r>
      <w:r>
        <w:rPr>
          <w:szCs w:val="19"/>
          <w:shd w:val="clear" w:color="auto" w:fill="FFFFFF"/>
          <w:lang w:val="de-DE" w:eastAsia="de-DE"/>
        </w:rPr>
        <w:t xml:space="preserve"> und direkt montiert werden können. Das Ausfüllen der Fugen mit dem zugehörigen Rigitone Mix Fugenspachtel ist dank der neuen Kantenausführung darüber hinaus äußerst materialsparend. </w:t>
      </w:r>
    </w:p>
    <w:p w14:paraId="57802450" w14:textId="77777777" w:rsidR="00E832BF" w:rsidRDefault="00E832BF" w:rsidP="00176D59">
      <w:pPr>
        <w:spacing w:line="240" w:lineRule="auto"/>
        <w:jc w:val="left"/>
        <w:rPr>
          <w:szCs w:val="19"/>
          <w:shd w:val="clear" w:color="auto" w:fill="FFFFFF"/>
          <w:lang w:val="de-DE" w:eastAsia="de-DE"/>
        </w:rPr>
      </w:pPr>
    </w:p>
    <w:p w14:paraId="4C68DA41" w14:textId="5E75E40E" w:rsidR="00E832BF" w:rsidRDefault="00E832BF" w:rsidP="00176D59">
      <w:pPr>
        <w:spacing w:line="240" w:lineRule="auto"/>
        <w:jc w:val="left"/>
        <w:rPr>
          <w:b/>
          <w:bCs/>
          <w:szCs w:val="19"/>
          <w:shd w:val="clear" w:color="auto" w:fill="FFFFFF"/>
          <w:lang w:val="de-DE" w:eastAsia="de-DE"/>
        </w:rPr>
      </w:pPr>
      <w:r>
        <w:rPr>
          <w:b/>
          <w:bCs/>
          <w:szCs w:val="19"/>
          <w:shd w:val="clear" w:color="auto" w:fill="FFFFFF"/>
          <w:lang w:val="de-DE" w:eastAsia="de-DE"/>
        </w:rPr>
        <w:t>Variantenreiche Ästhetik und überzeugende Raumakustik</w:t>
      </w:r>
    </w:p>
    <w:p w14:paraId="789096B4" w14:textId="0B020823" w:rsidR="00E832BF" w:rsidRDefault="00E832BF" w:rsidP="00176D59">
      <w:pPr>
        <w:spacing w:line="240" w:lineRule="auto"/>
        <w:jc w:val="left"/>
        <w:rPr>
          <w:szCs w:val="19"/>
          <w:shd w:val="clear" w:color="auto" w:fill="FFFFFF"/>
          <w:lang w:val="de-DE" w:eastAsia="de-DE"/>
        </w:rPr>
      </w:pPr>
      <w:r>
        <w:rPr>
          <w:szCs w:val="19"/>
          <w:shd w:val="clear" w:color="auto" w:fill="FFFFFF"/>
          <w:lang w:val="de-DE" w:eastAsia="de-DE"/>
        </w:rPr>
        <w:t>Rigitone Edge Activ’Air</w:t>
      </w:r>
      <w:r w:rsidR="00176D59">
        <w:rPr>
          <w:szCs w:val="19"/>
          <w:shd w:val="clear" w:color="auto" w:fill="FFFFFF"/>
          <w:lang w:val="de-DE" w:eastAsia="de-DE"/>
        </w:rPr>
        <w:t xml:space="preserve"> ist </w:t>
      </w:r>
      <w:r>
        <w:rPr>
          <w:szCs w:val="19"/>
          <w:shd w:val="clear" w:color="auto" w:fill="FFFFFF"/>
          <w:lang w:val="de-DE" w:eastAsia="de-DE"/>
        </w:rPr>
        <w:t xml:space="preserve">aufgrund der lochdurchlaufenden, fugenlosen Verlegung eine besonderes attraktive </w:t>
      </w:r>
      <w:r w:rsidR="002C7E69">
        <w:rPr>
          <w:szCs w:val="19"/>
          <w:shd w:val="clear" w:color="auto" w:fill="FFFFFF"/>
          <w:lang w:val="de-DE" w:eastAsia="de-DE"/>
        </w:rPr>
        <w:t>Deckenl</w:t>
      </w:r>
      <w:r>
        <w:rPr>
          <w:szCs w:val="19"/>
          <w:shd w:val="clear" w:color="auto" w:fill="FFFFFF"/>
          <w:lang w:val="de-DE" w:eastAsia="de-DE"/>
        </w:rPr>
        <w:t xml:space="preserve">ösung – kombiniert mit überzeugenden akustischen Eigenschaften. </w:t>
      </w:r>
      <w:r w:rsidR="00884A03">
        <w:rPr>
          <w:szCs w:val="19"/>
          <w:shd w:val="clear" w:color="auto" w:fill="FFFFFF"/>
          <w:lang w:val="de-DE" w:eastAsia="de-DE"/>
        </w:rPr>
        <w:t xml:space="preserve">Das neue Lochplatten-Sortiment umfasst Lochdesigns mit regelmäßiger und versetzter Rundlochung, Streulochung </w:t>
      </w:r>
      <w:r w:rsidR="002C7E69">
        <w:rPr>
          <w:szCs w:val="19"/>
          <w:shd w:val="clear" w:color="auto" w:fill="FFFFFF"/>
          <w:lang w:val="de-DE" w:eastAsia="de-DE"/>
        </w:rPr>
        <w:t>sowie</w:t>
      </w:r>
      <w:r w:rsidR="00884A03">
        <w:rPr>
          <w:szCs w:val="19"/>
          <w:shd w:val="clear" w:color="auto" w:fill="FFFFFF"/>
          <w:lang w:val="de-DE" w:eastAsia="de-DE"/>
        </w:rPr>
        <w:t xml:space="preserve"> Quadratlochung. Die Platten werden standardmäßig mit einem weißen oder schwarzen Akustikvlies ausgestattet und biete</w:t>
      </w:r>
      <w:r w:rsidR="002C7E69">
        <w:rPr>
          <w:szCs w:val="19"/>
          <w:shd w:val="clear" w:color="auto" w:fill="FFFFFF"/>
          <w:lang w:val="de-DE" w:eastAsia="de-DE"/>
        </w:rPr>
        <w:t>n</w:t>
      </w:r>
      <w:r w:rsidR="00884A03">
        <w:rPr>
          <w:szCs w:val="19"/>
          <w:shd w:val="clear" w:color="auto" w:fill="FFFFFF"/>
          <w:lang w:val="de-DE" w:eastAsia="de-DE"/>
        </w:rPr>
        <w:t xml:space="preserve"> gerade im Frequenzbereich der menschlichen Stimme sehr gute schallabsorbierende Eigenschaften. Sie empfehlen sich also überall dort, wo es gleichermaßen auf eine hochwertige Optik und eine ausgewogene Raumakustik ankommt. </w:t>
      </w:r>
    </w:p>
    <w:p w14:paraId="6D12C23B" w14:textId="77777777" w:rsidR="002019E1" w:rsidRDefault="002019E1" w:rsidP="00176D59">
      <w:pPr>
        <w:spacing w:line="240" w:lineRule="auto"/>
        <w:jc w:val="left"/>
        <w:rPr>
          <w:szCs w:val="19"/>
          <w:shd w:val="clear" w:color="auto" w:fill="FFFFFF"/>
          <w:lang w:val="de-DE" w:eastAsia="de-DE"/>
        </w:rPr>
      </w:pPr>
    </w:p>
    <w:p w14:paraId="0F580EBD" w14:textId="1A49596C" w:rsidR="00AE0543" w:rsidRPr="00E832BF" w:rsidRDefault="002019E1" w:rsidP="00176D59">
      <w:pPr>
        <w:spacing w:line="240" w:lineRule="auto"/>
        <w:jc w:val="left"/>
        <w:rPr>
          <w:szCs w:val="19"/>
          <w:shd w:val="clear" w:color="auto" w:fill="FFFFFF"/>
          <w:lang w:val="de-DE" w:eastAsia="de-DE"/>
        </w:rPr>
      </w:pPr>
      <w:r>
        <w:rPr>
          <w:szCs w:val="19"/>
          <w:shd w:val="clear" w:color="auto" w:fill="FFFFFF"/>
          <w:lang w:val="de-DE" w:eastAsia="de-DE"/>
        </w:rPr>
        <w:t xml:space="preserve">Rigitone Edge Activ’Air besitzen eine unbehandelte Oberfläche. Nach der Montage und der Fugenverspachtelung werden die Platten bauseitig grundiert und anschließend mit </w:t>
      </w:r>
      <w:r>
        <w:rPr>
          <w:szCs w:val="19"/>
          <w:shd w:val="clear" w:color="auto" w:fill="FFFFFF"/>
          <w:lang w:val="de-DE" w:eastAsia="de-DE"/>
        </w:rPr>
        <w:lastRenderedPageBreak/>
        <w:t xml:space="preserve">einer Farbrolle gestrichen. </w:t>
      </w:r>
      <w:r w:rsidR="00176D59">
        <w:rPr>
          <w:szCs w:val="19"/>
          <w:shd w:val="clear" w:color="auto" w:fill="FFFFFF"/>
          <w:lang w:val="de-DE" w:eastAsia="de-DE"/>
        </w:rPr>
        <w:t xml:space="preserve">Dadurch kann die Gestaltung individuell bestimmt und im </w:t>
      </w:r>
      <w:r>
        <w:rPr>
          <w:szCs w:val="19"/>
          <w:shd w:val="clear" w:color="auto" w:fill="FFFFFF"/>
          <w:lang w:val="de-DE" w:eastAsia="de-DE"/>
        </w:rPr>
        <w:t>Falle einer Renovierung</w:t>
      </w:r>
      <w:r w:rsidR="00A35A94">
        <w:rPr>
          <w:szCs w:val="19"/>
          <w:shd w:val="clear" w:color="auto" w:fill="FFFFFF"/>
          <w:lang w:val="de-DE" w:eastAsia="de-DE"/>
        </w:rPr>
        <w:t xml:space="preserve"> </w:t>
      </w:r>
      <w:r>
        <w:rPr>
          <w:szCs w:val="19"/>
          <w:shd w:val="clear" w:color="auto" w:fill="FFFFFF"/>
          <w:lang w:val="de-DE" w:eastAsia="de-DE"/>
        </w:rPr>
        <w:t xml:space="preserve">die Plattenoberfläche problemlos mit einer neuen Farbbeschichtung versehen werden, ohne dass dies Einfluss auf die jeweiligen Eigenschaften hat. </w:t>
      </w:r>
    </w:p>
    <w:p w14:paraId="2FA6F3A2" w14:textId="77777777" w:rsidR="00AB6A19" w:rsidRDefault="00AB6A19" w:rsidP="00176D59">
      <w:pPr>
        <w:spacing w:line="240" w:lineRule="auto"/>
        <w:jc w:val="left"/>
        <w:rPr>
          <w:szCs w:val="19"/>
          <w:shd w:val="clear" w:color="auto" w:fill="FFFFFF"/>
          <w:lang w:val="de-DE" w:eastAsia="de-DE"/>
        </w:rPr>
      </w:pPr>
    </w:p>
    <w:p w14:paraId="59A1589A" w14:textId="7AB2B7C1" w:rsidR="0028694E" w:rsidRPr="007768FE" w:rsidRDefault="00AE0543" w:rsidP="00176D59">
      <w:pPr>
        <w:pStyle w:val="Untertitel"/>
        <w:spacing w:before="0" w:after="0" w:line="260" w:lineRule="exact"/>
        <w:jc w:val="left"/>
        <w:rPr>
          <w:caps w:val="0"/>
          <w:color w:val="auto"/>
          <w:lang w:val="de-DE"/>
        </w:rPr>
      </w:pPr>
      <w:r>
        <w:rPr>
          <w:caps w:val="0"/>
          <w:color w:val="auto"/>
          <w:lang w:val="de-DE"/>
        </w:rPr>
        <w:t>Sichere Verarbeitung mit dem Rigips ReadyMix-Set</w:t>
      </w:r>
    </w:p>
    <w:p w14:paraId="3130614D" w14:textId="760ED140" w:rsidR="00000E5D" w:rsidRDefault="00000E5D" w:rsidP="00176D59">
      <w:pPr>
        <w:jc w:val="left"/>
        <w:rPr>
          <w:rFonts w:cs="Arial"/>
          <w:lang w:val="de-DE"/>
        </w:rPr>
      </w:pPr>
      <w:r>
        <w:rPr>
          <w:lang w:val="de-DE"/>
        </w:rPr>
        <w:t xml:space="preserve">Verlegt werden Rigitone Edge Activ’Air Platten </w:t>
      </w:r>
      <w:r w:rsidR="002C7E69">
        <w:rPr>
          <w:lang w:val="de-DE"/>
        </w:rPr>
        <w:t>mittels</w:t>
      </w:r>
      <w:r>
        <w:rPr>
          <w:lang w:val="de-DE"/>
        </w:rPr>
        <w:t xml:space="preserve"> Spachtelfugentechnik. Besonders sicher und einfach erfolgt die Verarbeitung mit dem Rigips ReadyMix-Set mit optimal aufeinander abgestimmten Systemkomponenten. Der leicht zu verarbeitende Rigitone Mix Fertigspachtel – erhältlich im praktischen Schlauchbeutel – wird hierfür </w:t>
      </w:r>
      <w:r w:rsidRPr="00226CB6">
        <w:rPr>
          <w:rFonts w:cs="Arial"/>
          <w:lang w:val="de-DE"/>
        </w:rPr>
        <w:t>einfach in die zum Rigips ReadyMix</w:t>
      </w:r>
      <w:r>
        <w:rPr>
          <w:rFonts w:cs="Arial"/>
          <w:lang w:val="de-DE"/>
        </w:rPr>
        <w:t xml:space="preserve"> </w:t>
      </w:r>
      <w:r w:rsidRPr="00226CB6">
        <w:rPr>
          <w:rFonts w:cs="Arial"/>
          <w:lang w:val="de-DE"/>
        </w:rPr>
        <w:t xml:space="preserve">Spachtelset gehörende Pistole eingelegt. </w:t>
      </w:r>
      <w:r>
        <w:rPr>
          <w:rFonts w:cs="Arial"/>
          <w:lang w:val="de-DE"/>
        </w:rPr>
        <w:t xml:space="preserve">Die innovative Fugendüse, die extra für das Verfugen von Rigitone Lochplatten entwickelt wurde, sorgt dank ihrer speziellen Geometrie dafür, dass die Fugen vollständig und leicht überhöht gefüllt werden. Die anschließende Weiterverarbeitung erfolgt dann </w:t>
      </w:r>
      <w:r w:rsidR="00EF6A9E">
        <w:rPr>
          <w:rFonts w:cs="Arial"/>
          <w:lang w:val="de-DE"/>
        </w:rPr>
        <w:t>mit dem darauf abgestimmten Rigips Stielspachtel.</w:t>
      </w:r>
    </w:p>
    <w:p w14:paraId="56499066" w14:textId="77777777" w:rsidR="000845DB" w:rsidRDefault="000845DB" w:rsidP="00176D59">
      <w:pPr>
        <w:jc w:val="left"/>
        <w:rPr>
          <w:szCs w:val="19"/>
          <w:shd w:val="clear" w:color="auto" w:fill="FFFFFF"/>
          <w:lang w:val="de-DE" w:eastAsia="de-DE"/>
        </w:rPr>
      </w:pPr>
    </w:p>
    <w:p w14:paraId="1CA6BC00" w14:textId="341C8AD8" w:rsidR="00733E34" w:rsidRPr="00ED3231" w:rsidRDefault="00EF6A9E" w:rsidP="00A35A94">
      <w:pPr>
        <w:jc w:val="left"/>
        <w:rPr>
          <w:b/>
          <w:bCs/>
          <w:lang w:val="de-DE"/>
        </w:rPr>
      </w:pPr>
      <w:r>
        <w:rPr>
          <w:b/>
          <w:bCs/>
          <w:lang w:val="de-DE"/>
        </w:rPr>
        <w:t>Activ’Air-Technologie mit nachgewiesener Langzeitwirkung</w:t>
      </w:r>
    </w:p>
    <w:p w14:paraId="6CF84B38" w14:textId="52A8F4A2" w:rsidR="00F97243" w:rsidRDefault="00903453" w:rsidP="00A35A94">
      <w:pPr>
        <w:jc w:val="left"/>
        <w:rPr>
          <w:lang w:val="de-DE"/>
        </w:rPr>
      </w:pPr>
      <w:r>
        <w:rPr>
          <w:lang w:val="de-DE"/>
        </w:rPr>
        <w:t>Alle Acitv’Air</w:t>
      </w:r>
      <w:r w:rsidR="00192DF9">
        <w:rPr>
          <w:lang w:val="de-DE"/>
        </w:rPr>
        <w:t xml:space="preserve"> </w:t>
      </w:r>
      <w:r>
        <w:rPr>
          <w:lang w:val="de-DE"/>
        </w:rPr>
        <w:t>Platten von RIGIPS – so auch Rigitone Edge – sind mit einem einzigartigen organisch-mineralische</w:t>
      </w:r>
      <w:r w:rsidR="009F6BCF">
        <w:rPr>
          <w:lang w:val="de-DE"/>
        </w:rPr>
        <w:t>n Wirkstoff ausgestattet. Er besitzt die Fähigkeit,</w:t>
      </w:r>
      <w:r w:rsidR="00192DF9">
        <w:rPr>
          <w:lang w:val="de-DE"/>
        </w:rPr>
        <w:t xml:space="preserve"> Luftschadstoffe wie z</w:t>
      </w:r>
      <w:r w:rsidR="00A35A94">
        <w:rPr>
          <w:lang w:val="de-DE"/>
        </w:rPr>
        <w:t>um</w:t>
      </w:r>
      <w:r w:rsidR="00192DF9">
        <w:rPr>
          <w:lang w:val="de-DE"/>
        </w:rPr>
        <w:t xml:space="preserve"> B</w:t>
      </w:r>
      <w:r w:rsidR="00A35A94">
        <w:rPr>
          <w:lang w:val="de-DE"/>
        </w:rPr>
        <w:t>eispiel</w:t>
      </w:r>
      <w:r w:rsidR="009F6BCF">
        <w:rPr>
          <w:lang w:val="de-DE"/>
        </w:rPr>
        <w:t xml:space="preserve"> Formaldehyd aus der Raumluft aufzunehmen, in unschädliche inaktive Verbindungen umzuwandeln und diese dauerhaft zu binden. In durchgeführten Langzeittests</w:t>
      </w:r>
      <w:r w:rsidR="00192DF9">
        <w:rPr>
          <w:lang w:val="de-DE"/>
        </w:rPr>
        <w:t xml:space="preserve"> nach internationalen Standards</w:t>
      </w:r>
      <w:r w:rsidR="009F6BCF">
        <w:rPr>
          <w:lang w:val="de-DE"/>
        </w:rPr>
        <w:t xml:space="preserve"> wurde nachgewiesen, dass beim Einbau von Acitv’Air</w:t>
      </w:r>
      <w:r w:rsidR="00192DF9">
        <w:rPr>
          <w:lang w:val="de-DE"/>
        </w:rPr>
        <w:t xml:space="preserve"> </w:t>
      </w:r>
      <w:r w:rsidR="009F6BCF">
        <w:rPr>
          <w:lang w:val="de-DE"/>
        </w:rPr>
        <w:t xml:space="preserve">Platten der Schadstoff Formaldehyd nach kurzer Zeit dauerhaft und ohne Gefahr der Re-Emission um bis zu 70 Prozent aus der Raumluft entfernt wird. </w:t>
      </w:r>
    </w:p>
    <w:p w14:paraId="43E829EC" w14:textId="77777777" w:rsidR="00D3395F" w:rsidRDefault="00D3395F" w:rsidP="00A35A94">
      <w:pPr>
        <w:jc w:val="left"/>
        <w:rPr>
          <w:lang w:val="de-DE"/>
        </w:rPr>
      </w:pPr>
    </w:p>
    <w:p w14:paraId="71BA2C71" w14:textId="557D36E7" w:rsidR="00D3395F" w:rsidRPr="00D3395F" w:rsidRDefault="00D3395F" w:rsidP="00A35A94">
      <w:pPr>
        <w:jc w:val="left"/>
        <w:rPr>
          <w:lang w:val="de-DE"/>
        </w:rPr>
      </w:pPr>
      <w:r w:rsidRPr="00D3395F">
        <w:rPr>
          <w:lang w:val="de-DE"/>
        </w:rPr>
        <w:t>Rigitone Edge Activ’Air</w:t>
      </w:r>
      <w:r w:rsidR="00192DF9">
        <w:rPr>
          <w:lang w:val="de-DE"/>
        </w:rPr>
        <w:t xml:space="preserve"> </w:t>
      </w:r>
      <w:r w:rsidRPr="00D3395F">
        <w:rPr>
          <w:lang w:val="de-DE"/>
        </w:rPr>
        <w:t xml:space="preserve">Platten sorgen mit </w:t>
      </w:r>
      <w:r>
        <w:rPr>
          <w:lang w:val="de-DE"/>
        </w:rPr>
        <w:t xml:space="preserve">ihren guten raumakustischen Eigenschaften und der nachhaltigen Verbesserung der Raumluft gleich für ein doppelt hohes Maß an </w:t>
      </w:r>
      <w:r w:rsidR="00176D59">
        <w:rPr>
          <w:lang w:val="de-DE"/>
        </w:rPr>
        <w:t>Komfort für die Nutze</w:t>
      </w:r>
      <w:r w:rsidR="00A35A94">
        <w:rPr>
          <w:lang w:val="de-DE"/>
        </w:rPr>
        <w:t>nden</w:t>
      </w:r>
      <w:r w:rsidR="00176D59">
        <w:rPr>
          <w:lang w:val="de-DE"/>
        </w:rPr>
        <w:t xml:space="preserve"> der Gebäude und Räumlichkeiten</w:t>
      </w:r>
      <w:r>
        <w:rPr>
          <w:lang w:val="de-DE"/>
        </w:rPr>
        <w:t xml:space="preserve">. Alle Informationen inklusive der verfügbaren Lochdesigns und der zugehörigen Verarbeitungsrichtlinien hat RIGIPS in einer übersichtlichen Broschüre zusammengestellt, die ab sofort kostenfrei unter </w:t>
      </w:r>
      <w:hyperlink r:id="rId10" w:history="1">
        <w:r w:rsidR="00192DF9" w:rsidRPr="00A35A94">
          <w:rPr>
            <w:rStyle w:val="Hyperlink"/>
            <w:color w:val="005EB8" w:themeColor="accent5"/>
            <w:lang w:val="de-DE"/>
          </w:rPr>
          <w:t>www.rigips.de/</w:t>
        </w:r>
      </w:hyperlink>
      <w:r w:rsidR="00192DF9" w:rsidRPr="00A35A94">
        <w:rPr>
          <w:color w:val="005EB8" w:themeColor="accent5"/>
          <w:u w:val="single"/>
          <w:lang w:val="de-DE"/>
        </w:rPr>
        <w:t>rigitone-edge</w:t>
      </w:r>
      <w:r w:rsidR="00192DF9" w:rsidRPr="00A35A94">
        <w:rPr>
          <w:color w:val="005EB8" w:themeColor="accent5"/>
          <w:lang w:val="de-DE"/>
        </w:rPr>
        <w:t xml:space="preserve"> </w:t>
      </w:r>
      <w:r w:rsidRPr="00A35A94">
        <w:rPr>
          <w:color w:val="000000" w:themeColor="accent6"/>
          <w:lang w:val="de-DE"/>
        </w:rPr>
        <w:t>zur</w:t>
      </w:r>
      <w:r w:rsidRPr="00A35A94">
        <w:rPr>
          <w:color w:val="005EB8" w:themeColor="accent5"/>
          <w:lang w:val="de-DE"/>
        </w:rPr>
        <w:t xml:space="preserve"> </w:t>
      </w:r>
      <w:r>
        <w:rPr>
          <w:lang w:val="de-DE"/>
        </w:rPr>
        <w:t xml:space="preserve">Verfügung steht. </w:t>
      </w:r>
    </w:p>
    <w:p w14:paraId="70D1F1E2" w14:textId="77777777" w:rsidR="00F97243" w:rsidRPr="00D3395F" w:rsidRDefault="00F97243" w:rsidP="00F97243">
      <w:pPr>
        <w:rPr>
          <w:lang w:val="de-DE"/>
        </w:rPr>
      </w:pPr>
    </w:p>
    <w:p w14:paraId="28A55AF9" w14:textId="77777777" w:rsidR="00CB4FA3" w:rsidRDefault="00CB4FA3" w:rsidP="00F97243">
      <w:pPr>
        <w:rPr>
          <w:lang w:val="de-DE"/>
        </w:rPr>
      </w:pPr>
    </w:p>
    <w:p w14:paraId="3644E96A" w14:textId="77777777" w:rsidR="00EF4DEF" w:rsidRDefault="00EF4DEF" w:rsidP="00F97243">
      <w:pPr>
        <w:rPr>
          <w:lang w:val="de-DE"/>
        </w:rPr>
      </w:pPr>
    </w:p>
    <w:p w14:paraId="0CC8D70A" w14:textId="77777777" w:rsidR="00EF4DEF" w:rsidRDefault="00EF4DEF" w:rsidP="00F97243">
      <w:pPr>
        <w:rPr>
          <w:lang w:val="de-DE"/>
        </w:rPr>
      </w:pPr>
    </w:p>
    <w:p w14:paraId="4670803D" w14:textId="77777777" w:rsidR="00EF4DEF" w:rsidRDefault="00EF4DEF" w:rsidP="00F97243">
      <w:pPr>
        <w:rPr>
          <w:lang w:val="de-DE"/>
        </w:rPr>
      </w:pPr>
    </w:p>
    <w:p w14:paraId="10F4AA4C" w14:textId="77777777" w:rsidR="00EF4DEF" w:rsidRDefault="00EF4DEF" w:rsidP="00F97243">
      <w:pPr>
        <w:rPr>
          <w:lang w:val="de-DE"/>
        </w:rPr>
      </w:pPr>
    </w:p>
    <w:p w14:paraId="50769467" w14:textId="77777777" w:rsidR="00EF4DEF" w:rsidRDefault="00EF4DEF" w:rsidP="00F97243">
      <w:pPr>
        <w:rPr>
          <w:lang w:val="de-DE"/>
        </w:rPr>
      </w:pPr>
    </w:p>
    <w:p w14:paraId="4AB6F87A" w14:textId="77777777" w:rsidR="00EF4DEF" w:rsidRDefault="00EF4DEF" w:rsidP="00F97243">
      <w:pPr>
        <w:rPr>
          <w:lang w:val="de-DE"/>
        </w:rPr>
      </w:pPr>
    </w:p>
    <w:p w14:paraId="5C14FE38" w14:textId="77777777" w:rsidR="00EF4DEF" w:rsidRDefault="00EF4DEF" w:rsidP="00F97243">
      <w:pPr>
        <w:rPr>
          <w:lang w:val="de-DE"/>
        </w:rPr>
      </w:pPr>
    </w:p>
    <w:p w14:paraId="6945769F" w14:textId="77777777" w:rsidR="00EF4DEF" w:rsidRDefault="00EF4DEF" w:rsidP="00F97243">
      <w:pPr>
        <w:rPr>
          <w:lang w:val="de-DE"/>
        </w:rPr>
      </w:pPr>
    </w:p>
    <w:p w14:paraId="10FB8AFC" w14:textId="77777777" w:rsidR="00CB4FA3" w:rsidRDefault="00CB4FA3" w:rsidP="00F97243">
      <w:pPr>
        <w:rPr>
          <w:lang w:val="de-DE"/>
        </w:rPr>
      </w:pPr>
    </w:p>
    <w:p w14:paraId="7AB069E0" w14:textId="77777777" w:rsidR="00CB4FA3" w:rsidRDefault="00CB4FA3" w:rsidP="00F97243">
      <w:pPr>
        <w:rPr>
          <w:lang w:val="de-DE"/>
        </w:rPr>
      </w:pPr>
    </w:p>
    <w:p w14:paraId="4AD51D61" w14:textId="77777777" w:rsidR="00CB4FA3" w:rsidRDefault="00CB4FA3" w:rsidP="00F97243">
      <w:pPr>
        <w:rPr>
          <w:lang w:val="de-DE"/>
        </w:rPr>
      </w:pPr>
    </w:p>
    <w:p w14:paraId="42710A68" w14:textId="77777777" w:rsidR="00CB4FA3" w:rsidRDefault="00CB4FA3" w:rsidP="00F97243">
      <w:pPr>
        <w:rPr>
          <w:lang w:val="de-DE"/>
        </w:rPr>
      </w:pPr>
    </w:p>
    <w:p w14:paraId="43DBFE00" w14:textId="77777777" w:rsidR="00CB4FA3" w:rsidRDefault="00CB4FA3" w:rsidP="00F97243">
      <w:pPr>
        <w:rPr>
          <w:lang w:val="de-DE"/>
        </w:rPr>
      </w:pPr>
    </w:p>
    <w:p w14:paraId="535BB7BF" w14:textId="77777777" w:rsidR="00F97243" w:rsidRDefault="00F97243" w:rsidP="00F97243">
      <w:pPr>
        <w:rPr>
          <w:lang w:val="de-DE"/>
        </w:rPr>
      </w:pPr>
    </w:p>
    <w:p w14:paraId="51FDF4F8" w14:textId="3A24FFC6" w:rsidR="00F97243" w:rsidRDefault="00D05107" w:rsidP="00F97243">
      <w:pPr>
        <w:rPr>
          <w:b/>
          <w:bCs/>
          <w:lang w:val="de-DE"/>
        </w:rPr>
      </w:pPr>
      <w:r>
        <w:rPr>
          <w:b/>
          <w:bCs/>
          <w:lang w:val="de-DE"/>
        </w:rPr>
        <w:lastRenderedPageBreak/>
        <w:t>Bildmaterial</w:t>
      </w:r>
    </w:p>
    <w:p w14:paraId="0219FA33" w14:textId="77777777" w:rsidR="00D05107" w:rsidRDefault="00D05107" w:rsidP="00F97243">
      <w:pPr>
        <w:rPr>
          <w:b/>
          <w:bCs/>
          <w:lang w:val="de-DE"/>
        </w:rPr>
      </w:pPr>
    </w:p>
    <w:p w14:paraId="4F50275B" w14:textId="382401BA" w:rsidR="00D05107" w:rsidRDefault="00D05107" w:rsidP="00F97243">
      <w:pPr>
        <w:rPr>
          <w:lang w:val="de-DE"/>
        </w:rPr>
      </w:pPr>
      <w:r>
        <w:rPr>
          <w:lang w:val="de-DE"/>
        </w:rPr>
        <w:t>Bild 1</w:t>
      </w:r>
    </w:p>
    <w:p w14:paraId="6B9C149C" w14:textId="7F289487" w:rsidR="00D05107" w:rsidRDefault="00AA03CD" w:rsidP="00D05107">
      <w:pPr>
        <w:spacing w:line="240" w:lineRule="auto"/>
        <w:rPr>
          <w:lang w:val="de-DE"/>
        </w:rPr>
      </w:pPr>
      <w:r>
        <w:rPr>
          <w:noProof/>
          <w:lang w:val="de-DE"/>
        </w:rPr>
        <w:drawing>
          <wp:inline distT="0" distB="0" distL="0" distR="0" wp14:anchorId="52D70251" wp14:editId="6F5C6DDA">
            <wp:extent cx="3594100" cy="2286000"/>
            <wp:effectExtent l="0" t="0" r="0" b="0"/>
            <wp:docPr id="205008397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083973" name="Grafik 2050083973"/>
                    <pic:cNvPicPr/>
                  </pic:nvPicPr>
                  <pic:blipFill>
                    <a:blip r:embed="rId11">
                      <a:extLst>
                        <a:ext uri="{28A0092B-C50C-407E-A947-70E740481C1C}">
                          <a14:useLocalDpi xmlns:a14="http://schemas.microsoft.com/office/drawing/2010/main" val="0"/>
                        </a:ext>
                      </a:extLst>
                    </a:blip>
                    <a:stretch>
                      <a:fillRect/>
                    </a:stretch>
                  </pic:blipFill>
                  <pic:spPr>
                    <a:xfrm>
                      <a:off x="0" y="0"/>
                      <a:ext cx="3594100" cy="2286000"/>
                    </a:xfrm>
                    <a:prstGeom prst="rect">
                      <a:avLst/>
                    </a:prstGeom>
                  </pic:spPr>
                </pic:pic>
              </a:graphicData>
            </a:graphic>
          </wp:inline>
        </w:drawing>
      </w:r>
    </w:p>
    <w:p w14:paraId="1AA06E66" w14:textId="17B8026B" w:rsidR="002C7E69" w:rsidRDefault="002C7E69" w:rsidP="00CC14E8">
      <w:pPr>
        <w:spacing w:line="240" w:lineRule="auto"/>
        <w:jc w:val="left"/>
        <w:rPr>
          <w:szCs w:val="19"/>
          <w:shd w:val="clear" w:color="auto" w:fill="FFFFFF"/>
          <w:lang w:val="de-DE" w:eastAsia="de-DE"/>
        </w:rPr>
      </w:pPr>
      <w:r w:rsidRPr="002C7E69">
        <w:rPr>
          <w:szCs w:val="19"/>
          <w:shd w:val="clear" w:color="auto" w:fill="FFFFFF"/>
          <w:lang w:val="de-DE" w:eastAsia="de-DE"/>
        </w:rPr>
        <w:t>Mit den neuen Rigitone Edge Activ’Air Lochplatten bietet Trockenbauspezialist RIGIPS eine besonders schnelle und einfach zu verarbeitende Alternative zur Herstellung hochwertiger Akustikdecken. Durch die bereits werkseitig angefasten und grundierten Spezialkanten der neuen Platten reduzieren sich die Montagezeit genauso wie der Verbrauch an notwendigem Fugenspachtel.</w:t>
      </w:r>
    </w:p>
    <w:p w14:paraId="06C6F72C" w14:textId="77777777" w:rsidR="00D05107" w:rsidRDefault="00D05107" w:rsidP="00D05107">
      <w:pPr>
        <w:spacing w:line="240" w:lineRule="auto"/>
        <w:rPr>
          <w:lang w:val="de-DE"/>
        </w:rPr>
      </w:pPr>
    </w:p>
    <w:p w14:paraId="4F42BE1D" w14:textId="671EE851" w:rsidR="00D05107" w:rsidRDefault="00D05107" w:rsidP="00D05107">
      <w:pPr>
        <w:spacing w:line="240" w:lineRule="auto"/>
        <w:rPr>
          <w:lang w:val="de-DE"/>
        </w:rPr>
      </w:pPr>
      <w:r>
        <w:rPr>
          <w:lang w:val="de-DE"/>
        </w:rPr>
        <w:t>Bild 2</w:t>
      </w:r>
    </w:p>
    <w:p w14:paraId="0E04FCAC" w14:textId="4CD78629" w:rsidR="00D05107" w:rsidRDefault="00AA03CD" w:rsidP="00D05107">
      <w:pPr>
        <w:spacing w:line="240" w:lineRule="auto"/>
        <w:rPr>
          <w:lang w:val="de-DE"/>
        </w:rPr>
      </w:pPr>
      <w:r>
        <w:rPr>
          <w:noProof/>
          <w:lang w:val="de-DE"/>
        </w:rPr>
        <w:drawing>
          <wp:inline distT="0" distB="0" distL="0" distR="0" wp14:anchorId="0342C41D" wp14:editId="6617933A">
            <wp:extent cx="3112671" cy="2661719"/>
            <wp:effectExtent l="0" t="0" r="0" b="5715"/>
            <wp:docPr id="416960157" name="Grafik 4" descr="Ein Bild, das Wand, Kunst, Inneneinrichtung, Im 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6960157" name="Grafik 4" descr="Ein Bild, das Wand, Kunst, Inneneinrichtung, Im Haus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118185" cy="2666434"/>
                    </a:xfrm>
                    <a:prstGeom prst="rect">
                      <a:avLst/>
                    </a:prstGeom>
                  </pic:spPr>
                </pic:pic>
              </a:graphicData>
            </a:graphic>
          </wp:inline>
        </w:drawing>
      </w:r>
    </w:p>
    <w:p w14:paraId="1F6205C5" w14:textId="0E8423D2" w:rsidR="002C7E69" w:rsidRDefault="002C7E69" w:rsidP="00CC14E8">
      <w:pPr>
        <w:spacing w:line="240" w:lineRule="auto"/>
        <w:jc w:val="left"/>
        <w:rPr>
          <w:lang w:val="de-DE"/>
        </w:rPr>
      </w:pPr>
      <w:r>
        <w:rPr>
          <w:szCs w:val="19"/>
          <w:shd w:val="clear" w:color="auto" w:fill="FFFFFF"/>
          <w:lang w:val="de-DE" w:eastAsia="de-DE"/>
        </w:rPr>
        <w:t>Rigitone Edge Activ’Air sind aufgrund der lochdurchlaufenden, fugenlosen Verlegung eine besonderes attraktive Deckenlösung – kombiniert mit überzeugenden akustischen Eigenschaften. Das neue Lochplatten-Sortiment umfasst Lochdesigns mit regelmäßiger und versetzter Rundlochung, Streulochung sowie Quadratlochung.</w:t>
      </w:r>
    </w:p>
    <w:p w14:paraId="7A79A4CA" w14:textId="77777777" w:rsidR="000118C7" w:rsidRPr="00E538E6" w:rsidRDefault="000118C7" w:rsidP="00C5551B">
      <w:pPr>
        <w:spacing w:line="240" w:lineRule="auto"/>
        <w:jc w:val="left"/>
        <w:rPr>
          <w:lang w:val="de-DE"/>
        </w:rPr>
      </w:pPr>
    </w:p>
    <w:p w14:paraId="33108FC8" w14:textId="1F56AAC4" w:rsidR="001305EB" w:rsidRPr="005B2AB2" w:rsidRDefault="001305EB" w:rsidP="001305EB">
      <w:pPr>
        <w:widowControl w:val="0"/>
        <w:spacing w:line="240" w:lineRule="auto"/>
        <w:rPr>
          <w:iCs/>
          <w:sz w:val="18"/>
          <w:szCs w:val="18"/>
          <w:lang w:val="en-US"/>
        </w:rPr>
      </w:pPr>
      <w:r w:rsidRPr="005B2AB2">
        <w:rPr>
          <w:rFonts w:cs="Arial"/>
          <w:i/>
          <w:iCs/>
          <w:sz w:val="18"/>
          <w:szCs w:val="18"/>
          <w:lang w:val="en-US"/>
        </w:rPr>
        <w:t>Foto</w:t>
      </w:r>
      <w:r w:rsidR="00CB4FA3">
        <w:rPr>
          <w:rFonts w:cs="Arial"/>
          <w:i/>
          <w:iCs/>
          <w:sz w:val="18"/>
          <w:szCs w:val="18"/>
          <w:lang w:val="en-US"/>
        </w:rPr>
        <w:t>s</w:t>
      </w:r>
      <w:r w:rsidRPr="005B2AB2">
        <w:rPr>
          <w:rFonts w:cs="Arial"/>
          <w:i/>
          <w:iCs/>
          <w:sz w:val="18"/>
          <w:szCs w:val="18"/>
          <w:lang w:val="en-US"/>
        </w:rPr>
        <w:t>: SAINT-GOBAIN RIGIPS GmbH</w:t>
      </w:r>
    </w:p>
    <w:p w14:paraId="769C1D75" w14:textId="77777777" w:rsidR="008C7B75" w:rsidRPr="005B2AB2" w:rsidRDefault="008C7B75" w:rsidP="00E374C1">
      <w:pPr>
        <w:widowControl w:val="0"/>
        <w:spacing w:line="240" w:lineRule="auto"/>
        <w:rPr>
          <w:szCs w:val="19"/>
          <w:shd w:val="clear" w:color="auto" w:fill="FFFFFF"/>
          <w:lang w:val="en-US" w:eastAsia="de-DE"/>
        </w:rPr>
      </w:pPr>
    </w:p>
    <w:p w14:paraId="2B21E6FC" w14:textId="77777777" w:rsidR="00C540F9" w:rsidRDefault="00C540F9" w:rsidP="00E374C1">
      <w:pPr>
        <w:spacing w:line="240" w:lineRule="auto"/>
        <w:rPr>
          <w:rFonts w:cs="Arial"/>
          <w:b/>
          <w:color w:val="000000" w:themeColor="accent6"/>
          <w:sz w:val="20"/>
          <w:szCs w:val="20"/>
          <w:lang w:val="en-US"/>
        </w:rPr>
      </w:pPr>
    </w:p>
    <w:p w14:paraId="6698AEFD" w14:textId="77777777" w:rsidR="002C7E69" w:rsidRPr="00282AAF" w:rsidRDefault="002C7E69" w:rsidP="00E374C1">
      <w:pPr>
        <w:spacing w:line="240" w:lineRule="auto"/>
        <w:rPr>
          <w:rFonts w:cs="Arial"/>
          <w:b/>
          <w:color w:val="000000" w:themeColor="accent6"/>
          <w:sz w:val="20"/>
          <w:szCs w:val="20"/>
          <w:lang w:val="en-US"/>
        </w:rPr>
      </w:pPr>
    </w:p>
    <w:p w14:paraId="2A2E4BD5" w14:textId="6239E9E9" w:rsidR="0057338F" w:rsidRPr="00282AAF" w:rsidRDefault="0057338F" w:rsidP="00E374C1">
      <w:pPr>
        <w:spacing w:line="240" w:lineRule="auto"/>
        <w:rPr>
          <w:rFonts w:cs="Arial"/>
          <w:b/>
          <w:color w:val="000000" w:themeColor="accent6"/>
          <w:sz w:val="20"/>
          <w:szCs w:val="20"/>
          <w:lang w:val="en-US"/>
        </w:rPr>
      </w:pPr>
      <w:r w:rsidRPr="00282AAF">
        <w:rPr>
          <w:rFonts w:cs="Arial"/>
          <w:b/>
          <w:color w:val="000000" w:themeColor="accent6"/>
          <w:sz w:val="20"/>
          <w:szCs w:val="20"/>
          <w:lang w:val="en-US"/>
        </w:rPr>
        <w:lastRenderedPageBreak/>
        <w:t xml:space="preserve">SAINT-GOBAIN RIGIPS GMBH </w:t>
      </w:r>
    </w:p>
    <w:p w14:paraId="4D200065" w14:textId="77777777" w:rsidR="0057338F" w:rsidRPr="00395E6E" w:rsidRDefault="0057338F" w:rsidP="00E374C1">
      <w:pPr>
        <w:spacing w:line="240" w:lineRule="auto"/>
        <w:rPr>
          <w:rFonts w:cs="Arial"/>
          <w:b/>
          <w:i/>
          <w:iCs/>
          <w:color w:val="000000" w:themeColor="accent6"/>
          <w:sz w:val="20"/>
          <w:szCs w:val="20"/>
          <w:lang w:val="de-DE"/>
        </w:rPr>
      </w:pPr>
      <w:r w:rsidRPr="002B7053">
        <w:rPr>
          <w:rFonts w:cs="Arial"/>
          <w:b/>
          <w:i/>
          <w:iCs/>
          <w:color w:val="000000" w:themeColor="accent6"/>
          <w:sz w:val="20"/>
          <w:szCs w:val="20"/>
          <w:lang w:val="de-DE"/>
        </w:rPr>
        <w:t xml:space="preserve">RIGIPS. </w:t>
      </w:r>
      <w:r>
        <w:rPr>
          <w:rFonts w:cs="Arial"/>
          <w:b/>
          <w:i/>
          <w:iCs/>
          <w:color w:val="000000" w:themeColor="accent6"/>
          <w:sz w:val="20"/>
          <w:szCs w:val="20"/>
          <w:lang w:val="de-DE"/>
        </w:rPr>
        <w:t xml:space="preserve">Du hast für alles die Lösung. </w:t>
      </w:r>
      <w:r w:rsidRPr="00395E6E">
        <w:rPr>
          <w:rFonts w:cs="Arial"/>
          <w:b/>
          <w:i/>
          <w:iCs/>
          <w:color w:val="000000" w:themeColor="accent6"/>
          <w:sz w:val="20"/>
          <w:szCs w:val="20"/>
          <w:lang w:val="de-DE"/>
        </w:rPr>
        <w:t>#RigipsFuerAlles</w:t>
      </w:r>
    </w:p>
    <w:p w14:paraId="5FBC109C" w14:textId="4EA72BAF" w:rsidR="0057338F" w:rsidRDefault="0057338F" w:rsidP="00C0337F">
      <w:pPr>
        <w:autoSpaceDE w:val="0"/>
        <w:autoSpaceDN w:val="0"/>
        <w:adjustRightInd w:val="0"/>
        <w:spacing w:line="240" w:lineRule="auto"/>
        <w:jc w:val="left"/>
        <w:rPr>
          <w:rFonts w:cs="Arial"/>
          <w:bCs/>
          <w:color w:val="000000" w:themeColor="accent6"/>
          <w:sz w:val="20"/>
          <w:szCs w:val="20"/>
          <w:lang w:val="de-DE"/>
        </w:rPr>
      </w:pPr>
      <w:r w:rsidRPr="00395E6E">
        <w:rPr>
          <w:rFonts w:cs="Arial"/>
          <w:color w:val="000000" w:themeColor="accent6"/>
          <w:sz w:val="20"/>
          <w:szCs w:val="20"/>
          <w:lang w:val="de-DE"/>
        </w:rPr>
        <w:t>Als anerkannter und von Bauprofis geschätzter Systemanbieter für den hochwertigen Trockenbau bietet RIGIPS ein breites Sortiment an Gips- und Spezialplatten, Rigidur Gipsfaserplatten, Profilen und Zubehören sowie leistungsstarken Spachtelmassen und Fugenfüller</w:t>
      </w:r>
      <w:r>
        <w:rPr>
          <w:rFonts w:cs="Arial"/>
          <w:color w:val="000000" w:themeColor="accent6"/>
          <w:sz w:val="20"/>
          <w:szCs w:val="20"/>
          <w:lang w:val="de-DE"/>
        </w:rPr>
        <w:t>n</w:t>
      </w:r>
      <w:r w:rsidRPr="00395E6E">
        <w:rPr>
          <w:rFonts w:cs="Arial"/>
          <w:color w:val="000000" w:themeColor="accent6"/>
          <w:sz w:val="20"/>
          <w:szCs w:val="20"/>
          <w:lang w:val="de-DE"/>
        </w:rPr>
        <w:t xml:space="preserve"> an. Die geprüften Lösungen bewähren sich in Innen- und Außenkonstruktionen in Trockenbauweise</w:t>
      </w:r>
      <w:r w:rsidR="008517EB">
        <w:rPr>
          <w:rFonts w:cs="Arial"/>
          <w:color w:val="000000" w:themeColor="accent6"/>
          <w:sz w:val="20"/>
          <w:szCs w:val="20"/>
          <w:lang w:val="de-DE"/>
        </w:rPr>
        <w:t xml:space="preserve"> und bieten </w:t>
      </w:r>
      <w:r w:rsidRPr="00395E6E">
        <w:rPr>
          <w:rFonts w:cs="Arial"/>
          <w:color w:val="000000" w:themeColor="accent6"/>
          <w:sz w:val="20"/>
          <w:szCs w:val="20"/>
          <w:lang w:val="de-DE"/>
        </w:rPr>
        <w:t>hoch wirksamen Brand- und Schallschutz für ein Maximum an Sicherheit und Raumkomfort. Flankiert wird das umfassende Produkt- und Systemportfolio von einem breiten Serviceangebot</w:t>
      </w:r>
      <w:r w:rsidR="00C540F9">
        <w:rPr>
          <w:rFonts w:cs="Arial"/>
          <w:color w:val="000000" w:themeColor="accent6"/>
          <w:sz w:val="20"/>
          <w:szCs w:val="20"/>
          <w:lang w:val="de-DE"/>
        </w:rPr>
        <w:t xml:space="preserve"> </w:t>
      </w:r>
      <w:r w:rsidR="008517EB">
        <w:rPr>
          <w:rFonts w:cs="Arial"/>
          <w:color w:val="000000" w:themeColor="accent6"/>
          <w:sz w:val="20"/>
          <w:szCs w:val="20"/>
          <w:lang w:val="de-DE"/>
        </w:rPr>
        <w:t xml:space="preserve">für die </w:t>
      </w:r>
      <w:r w:rsidRPr="00395E6E">
        <w:rPr>
          <w:rFonts w:cs="Arial"/>
          <w:color w:val="000000" w:themeColor="accent6"/>
          <w:sz w:val="20"/>
          <w:szCs w:val="20"/>
          <w:lang w:val="de-DE"/>
        </w:rPr>
        <w:t xml:space="preserve"> Planung und Ausführung auch anspruchsvoller Bauprojekte. Gleichzeitig übernimmt RIGIPS Verantwortung für unsere Umwelt und setzt auf einen nachhaltigen Klimaschutz und die Schonung natürlicher Ressourcen. So werden etwa durch Recyclingangebote für Gipsplatten zunehmend Wertstoffkreisläufe geschlossen und durch aus Recycling hergestellte Produktverpackungen Primärrohstoffbedarfe reduziert. Das Unternehmen ist Teil der internationalen Saint-Gobain Gruppe. Kurz und knapp: </w:t>
      </w:r>
      <w:r w:rsidRPr="00C92108">
        <w:rPr>
          <w:rFonts w:cs="Arial"/>
          <w:bCs/>
          <w:color w:val="000000" w:themeColor="accent6"/>
          <w:sz w:val="20"/>
          <w:szCs w:val="20"/>
          <w:lang w:val="de-DE"/>
        </w:rPr>
        <w:t>R</w:t>
      </w:r>
      <w:r>
        <w:rPr>
          <w:rFonts w:cs="Arial"/>
          <w:bCs/>
          <w:color w:val="000000" w:themeColor="accent6"/>
          <w:sz w:val="20"/>
          <w:szCs w:val="20"/>
          <w:lang w:val="de-DE"/>
        </w:rPr>
        <w:t>igips</w:t>
      </w:r>
      <w:r w:rsidRPr="00C92108">
        <w:rPr>
          <w:rFonts w:cs="Arial"/>
          <w:bCs/>
          <w:color w:val="000000" w:themeColor="accent6"/>
          <w:sz w:val="20"/>
          <w:szCs w:val="20"/>
          <w:vertAlign w:val="superscript"/>
          <w:lang w:val="de-DE"/>
        </w:rPr>
        <w:sym w:font="Symbol" w:char="F0E2"/>
      </w:r>
      <w:r w:rsidRPr="00C92108">
        <w:rPr>
          <w:rFonts w:cs="Arial"/>
          <w:bCs/>
          <w:color w:val="000000" w:themeColor="accent6"/>
          <w:sz w:val="20"/>
          <w:szCs w:val="20"/>
          <w:lang w:val="de-DE"/>
        </w:rPr>
        <w:t xml:space="preserve"> – für besseres Bauen zum Wohle von Mensch und Umwelt.</w:t>
      </w:r>
    </w:p>
    <w:p w14:paraId="4CD61C6B" w14:textId="77777777" w:rsidR="0057338F" w:rsidRPr="00F11923" w:rsidRDefault="0057338F" w:rsidP="00716C22">
      <w:pPr>
        <w:spacing w:line="288" w:lineRule="auto"/>
        <w:jc w:val="left"/>
        <w:rPr>
          <w:rFonts w:cs="Arial"/>
          <w:color w:val="000000" w:themeColor="accent6"/>
          <w:sz w:val="18"/>
          <w:szCs w:val="18"/>
          <w:lang w:val="de-DE"/>
        </w:rPr>
      </w:pPr>
    </w:p>
    <w:p w14:paraId="35D03644"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b/>
          <w:bCs/>
          <w:color w:val="000000" w:themeColor="accent6"/>
          <w:sz w:val="20"/>
          <w:szCs w:val="20"/>
          <w:shd w:val="clear" w:color="auto" w:fill="FFFFFF"/>
          <w:lang w:val="de-DE" w:eastAsia="de-DE"/>
        </w:rPr>
        <w:t>ÜBER SAINT-GOBAIN </w:t>
      </w:r>
    </w:p>
    <w:p w14:paraId="0FBEA39A" w14:textId="77777777" w:rsidR="005A4066" w:rsidRPr="0082094E" w:rsidRDefault="005A4066" w:rsidP="00716C22">
      <w:pPr>
        <w:spacing w:line="240" w:lineRule="auto"/>
        <w:jc w:val="left"/>
        <w:rPr>
          <w:rFonts w:eastAsia="Times New Roman" w:cs="Arial"/>
          <w:color w:val="000000" w:themeColor="accent6"/>
          <w:sz w:val="20"/>
          <w:szCs w:val="20"/>
          <w:lang w:val="de-DE" w:eastAsia="de-DE"/>
        </w:rPr>
      </w:pPr>
      <w:r w:rsidRPr="0082094E">
        <w:rPr>
          <w:rFonts w:eastAsia="Times New Roman" w:cs="Arial"/>
          <w:color w:val="000000" w:themeColor="accent6"/>
          <w:sz w:val="20"/>
          <w:szCs w:val="20"/>
          <w:shd w:val="clear" w:color="auto" w:fill="FFFFFF"/>
          <w:lang w:val="de-DE" w:eastAsia="de-DE"/>
        </w:rPr>
        <w:t>Als weltweit führendes Unternehmen im nachhaltigen Leichtbau entwickelt, produziert und vertreibt Saint-Gobain Materialien und Dienstleistungen für den Bausektor und die Industriemärkte. Seine integrierten Lösungen für die Renovierung öffentlicher und privater Gebäude, für den Leichtbau und die Dekarbonisierung des Bausektors und der Industrie werden in einem kontinuierlichen Innovationsprozess entwickelt. Sie bieten Nachhaltigkeit und Leistung. Richtungweisend für das Engagement der Saint-Gobain</w:t>
      </w:r>
      <w:r>
        <w:rPr>
          <w:rFonts w:eastAsia="Times New Roman" w:cs="Arial"/>
          <w:color w:val="000000" w:themeColor="accent6"/>
          <w:sz w:val="20"/>
          <w:szCs w:val="20"/>
          <w:shd w:val="clear" w:color="auto" w:fill="FFFFFF"/>
          <w:lang w:val="de-DE" w:eastAsia="de-DE"/>
        </w:rPr>
        <w:t xml:space="preserve"> </w:t>
      </w:r>
      <w:r w:rsidRPr="0082094E">
        <w:rPr>
          <w:rFonts w:eastAsia="Times New Roman" w:cs="Arial"/>
          <w:color w:val="000000" w:themeColor="accent6"/>
          <w:sz w:val="20"/>
          <w:szCs w:val="20"/>
          <w:shd w:val="clear" w:color="auto" w:fill="FFFFFF"/>
          <w:lang w:val="de-DE" w:eastAsia="de-DE"/>
        </w:rPr>
        <w:t>Gruppe</w:t>
      </w:r>
      <w:r>
        <w:rPr>
          <w:rFonts w:eastAsia="Times New Roman" w:cs="Arial"/>
          <w:color w:val="000000" w:themeColor="accent6"/>
          <w:sz w:val="20"/>
          <w:szCs w:val="20"/>
          <w:shd w:val="clear" w:color="auto" w:fill="FFFFFF"/>
          <w:lang w:val="de-DE" w:eastAsia="de-DE"/>
        </w:rPr>
        <w:t xml:space="preserve"> mit all ihren Marken</w:t>
      </w:r>
      <w:r w:rsidRPr="0082094E">
        <w:rPr>
          <w:rFonts w:eastAsia="Times New Roman" w:cs="Arial"/>
          <w:color w:val="000000" w:themeColor="accent6"/>
          <w:sz w:val="20"/>
          <w:szCs w:val="20"/>
          <w:shd w:val="clear" w:color="auto" w:fill="FFFFFF"/>
          <w:lang w:val="de-DE" w:eastAsia="de-DE"/>
        </w:rPr>
        <w:t xml:space="preserve"> ist </w:t>
      </w:r>
      <w:r>
        <w:rPr>
          <w:rFonts w:eastAsia="Times New Roman" w:cs="Arial"/>
          <w:color w:val="000000" w:themeColor="accent6"/>
          <w:sz w:val="20"/>
          <w:szCs w:val="20"/>
          <w:shd w:val="clear" w:color="auto" w:fill="FFFFFF"/>
          <w:lang w:val="de-DE" w:eastAsia="de-DE"/>
        </w:rPr>
        <w:t xml:space="preserve">der gemeinsame </w:t>
      </w:r>
      <w:r w:rsidRPr="0082094E">
        <w:rPr>
          <w:rFonts w:eastAsia="Times New Roman" w:cs="Arial"/>
          <w:color w:val="000000" w:themeColor="accent6"/>
          <w:sz w:val="20"/>
          <w:szCs w:val="20"/>
          <w:shd w:val="clear" w:color="auto" w:fill="FFFFFF"/>
          <w:lang w:val="de-DE" w:eastAsia="de-DE"/>
        </w:rPr>
        <w:t>Purpose „MAKING THE WORLD A BETTER HOME“.</w:t>
      </w:r>
    </w:p>
    <w:p w14:paraId="1F96F6B5" w14:textId="77777777" w:rsidR="005A4066" w:rsidRPr="0082094E" w:rsidRDefault="005A4066" w:rsidP="00716C22">
      <w:pPr>
        <w:spacing w:line="240" w:lineRule="auto"/>
        <w:jc w:val="left"/>
        <w:rPr>
          <w:rFonts w:cs="Arial"/>
          <w:color w:val="000000" w:themeColor="accent6"/>
          <w:sz w:val="20"/>
          <w:szCs w:val="20"/>
          <w:lang w:val="de-DE"/>
        </w:rPr>
      </w:pPr>
    </w:p>
    <w:p w14:paraId="7D833439" w14:textId="77777777" w:rsidR="005A4066" w:rsidRPr="0082094E" w:rsidRDefault="005A4066" w:rsidP="00C0337F">
      <w:pPr>
        <w:spacing w:line="240" w:lineRule="auto"/>
        <w:jc w:val="left"/>
        <w:rPr>
          <w:rFonts w:eastAsia="Times New Roman" w:cs="Arial"/>
          <w:b/>
          <w:bCs/>
          <w:color w:val="000000" w:themeColor="accent6"/>
          <w:sz w:val="20"/>
          <w:szCs w:val="20"/>
          <w:lang w:val="de-DE" w:eastAsia="de-DE"/>
        </w:rPr>
      </w:pPr>
      <w:r>
        <w:rPr>
          <w:rFonts w:eastAsia="Times New Roman" w:cs="Arial"/>
          <w:b/>
          <w:bCs/>
          <w:color w:val="000000" w:themeColor="accent6"/>
          <w:sz w:val="20"/>
          <w:szCs w:val="20"/>
          <w:shd w:val="clear" w:color="auto" w:fill="FFFFFF"/>
          <w:lang w:val="de-DE" w:eastAsia="de-DE"/>
        </w:rPr>
        <w:t>47,9</w:t>
      </w:r>
      <w:r w:rsidRPr="0082094E">
        <w:rPr>
          <w:rFonts w:eastAsia="Times New Roman" w:cs="Arial"/>
          <w:b/>
          <w:bCs/>
          <w:color w:val="000000" w:themeColor="accent6"/>
          <w:sz w:val="20"/>
          <w:szCs w:val="20"/>
          <w:shd w:val="clear" w:color="auto" w:fill="FFFFFF"/>
          <w:lang w:val="de-DE" w:eastAsia="de-DE"/>
        </w:rPr>
        <w:t xml:space="preserve"> Milliarden Euro Umsatz in 202</w:t>
      </w:r>
      <w:r>
        <w:rPr>
          <w:rFonts w:eastAsia="Times New Roman" w:cs="Arial"/>
          <w:b/>
          <w:bCs/>
          <w:color w:val="000000" w:themeColor="accent6"/>
          <w:sz w:val="20"/>
          <w:szCs w:val="20"/>
          <w:shd w:val="clear" w:color="auto" w:fill="FFFFFF"/>
          <w:lang w:val="de-DE" w:eastAsia="de-DE"/>
        </w:rPr>
        <w:t>3</w:t>
      </w:r>
      <w:r w:rsidRPr="0082094E">
        <w:rPr>
          <w:rFonts w:eastAsia="Times New Roman" w:cs="Arial"/>
          <w:b/>
          <w:bCs/>
          <w:color w:val="000000" w:themeColor="accent6"/>
          <w:sz w:val="20"/>
          <w:szCs w:val="20"/>
          <w:shd w:val="clear" w:color="auto" w:fill="FFFFFF"/>
          <w:lang w:val="de-DE" w:eastAsia="de-DE"/>
        </w:rPr>
        <w:t> </w:t>
      </w:r>
      <w:r w:rsidRPr="0082094E">
        <w:rPr>
          <w:rFonts w:eastAsia="Times New Roman" w:cs="Arial"/>
          <w:b/>
          <w:bCs/>
          <w:color w:val="000000" w:themeColor="accent6"/>
          <w:sz w:val="20"/>
          <w:szCs w:val="20"/>
          <w:shd w:val="clear" w:color="auto" w:fill="FFFFFF"/>
          <w:lang w:val="de-DE" w:eastAsia="de-DE"/>
        </w:rPr>
        <w:br/>
        <w:t>Mehr als 16</w:t>
      </w:r>
      <w:r>
        <w:rPr>
          <w:rFonts w:eastAsia="Times New Roman" w:cs="Arial"/>
          <w:b/>
          <w:bCs/>
          <w:color w:val="000000" w:themeColor="accent6"/>
          <w:sz w:val="20"/>
          <w:szCs w:val="20"/>
          <w:shd w:val="clear" w:color="auto" w:fill="FFFFFF"/>
          <w:lang w:val="de-DE" w:eastAsia="de-DE"/>
        </w:rPr>
        <w:t>0.</w:t>
      </w:r>
      <w:r w:rsidRPr="0082094E">
        <w:rPr>
          <w:rFonts w:eastAsia="Times New Roman" w:cs="Arial"/>
          <w:b/>
          <w:bCs/>
          <w:color w:val="000000" w:themeColor="accent6"/>
          <w:sz w:val="20"/>
          <w:szCs w:val="20"/>
          <w:shd w:val="clear" w:color="auto" w:fill="FFFFFF"/>
          <w:lang w:val="de-DE" w:eastAsia="de-DE"/>
        </w:rPr>
        <w:t>000 Mitarbeiter*innen, in 7</w:t>
      </w:r>
      <w:r>
        <w:rPr>
          <w:rFonts w:eastAsia="Times New Roman" w:cs="Arial"/>
          <w:b/>
          <w:bCs/>
          <w:color w:val="000000" w:themeColor="accent6"/>
          <w:sz w:val="20"/>
          <w:szCs w:val="20"/>
          <w:shd w:val="clear" w:color="auto" w:fill="FFFFFF"/>
          <w:lang w:val="de-DE" w:eastAsia="de-DE"/>
        </w:rPr>
        <w:t>6</w:t>
      </w:r>
      <w:r w:rsidRPr="0082094E">
        <w:rPr>
          <w:rFonts w:eastAsia="Times New Roman" w:cs="Arial"/>
          <w:b/>
          <w:bCs/>
          <w:color w:val="000000" w:themeColor="accent6"/>
          <w:sz w:val="20"/>
          <w:szCs w:val="20"/>
          <w:shd w:val="clear" w:color="auto" w:fill="FFFFFF"/>
          <w:lang w:val="de-DE" w:eastAsia="de-DE"/>
        </w:rPr>
        <w:t xml:space="preserve"> Ländern vertreten</w:t>
      </w:r>
      <w:r w:rsidRPr="0082094E">
        <w:rPr>
          <w:rFonts w:eastAsia="Times New Roman" w:cs="Arial"/>
          <w:b/>
          <w:bCs/>
          <w:color w:val="000000" w:themeColor="accent6"/>
          <w:sz w:val="20"/>
          <w:szCs w:val="20"/>
          <w:shd w:val="clear" w:color="auto" w:fill="FFFFFF"/>
          <w:lang w:val="de-DE" w:eastAsia="de-DE"/>
        </w:rPr>
        <w:br/>
        <w:t xml:space="preserve">Hat sich verpflichtet, bis 2050 </w:t>
      </w:r>
      <w:r>
        <w:rPr>
          <w:rFonts w:eastAsia="Times New Roman" w:cs="Arial"/>
          <w:b/>
          <w:bCs/>
          <w:color w:val="000000" w:themeColor="accent6"/>
          <w:sz w:val="20"/>
          <w:szCs w:val="20"/>
          <w:shd w:val="clear" w:color="auto" w:fill="FFFFFF"/>
          <w:lang w:val="de-DE" w:eastAsia="de-DE"/>
        </w:rPr>
        <w:t>weltweit</w:t>
      </w:r>
      <w:r w:rsidRPr="0082094E">
        <w:rPr>
          <w:rFonts w:eastAsia="Times New Roman" w:cs="Arial"/>
          <w:b/>
          <w:bCs/>
          <w:color w:val="000000" w:themeColor="accent6"/>
          <w:sz w:val="20"/>
          <w:szCs w:val="20"/>
          <w:shd w:val="clear" w:color="auto" w:fill="FFFFFF"/>
          <w:lang w:val="de-DE" w:eastAsia="de-DE"/>
        </w:rPr>
        <w:t xml:space="preserve"> CO</w:t>
      </w:r>
      <w:r w:rsidRPr="0082094E">
        <w:rPr>
          <w:rFonts w:eastAsia="Times New Roman" w:cs="Arial"/>
          <w:b/>
          <w:bCs/>
          <w:color w:val="000000" w:themeColor="accent6"/>
          <w:sz w:val="20"/>
          <w:szCs w:val="20"/>
          <w:shd w:val="clear" w:color="auto" w:fill="FFFFFF"/>
          <w:vertAlign w:val="subscript"/>
          <w:lang w:val="de-DE" w:eastAsia="de-DE"/>
        </w:rPr>
        <w:t>2</w:t>
      </w:r>
      <w:r w:rsidRPr="0082094E">
        <w:rPr>
          <w:rFonts w:eastAsia="Times New Roman" w:cs="Arial"/>
          <w:b/>
          <w:bCs/>
          <w:color w:val="000000" w:themeColor="accent6"/>
          <w:sz w:val="20"/>
          <w:szCs w:val="20"/>
          <w:shd w:val="clear" w:color="auto" w:fill="FFFFFF"/>
          <w:lang w:val="de-DE" w:eastAsia="de-DE"/>
        </w:rPr>
        <w:t>-Neutralität zu erreichen</w:t>
      </w:r>
    </w:p>
    <w:p w14:paraId="2EBE5B13" w14:textId="77777777" w:rsidR="0057338F" w:rsidRPr="006B4664" w:rsidRDefault="0057338F" w:rsidP="00C0337F">
      <w:pPr>
        <w:spacing w:line="240" w:lineRule="auto"/>
        <w:jc w:val="left"/>
        <w:rPr>
          <w:rFonts w:cs="Arial"/>
          <w:color w:val="000000" w:themeColor="accent6"/>
          <w:sz w:val="20"/>
          <w:szCs w:val="20"/>
          <w:lang w:val="de-DE"/>
        </w:rPr>
      </w:pPr>
      <w:r w:rsidRPr="006B4664">
        <w:rPr>
          <w:rFonts w:cs="Arial"/>
          <w:i/>
          <w:iCs/>
          <w:color w:val="000000" w:themeColor="accent6"/>
          <w:sz w:val="20"/>
          <w:szCs w:val="20"/>
          <w:shd w:val="clear" w:color="auto" w:fill="FFFFFF"/>
          <w:lang w:val="de-DE"/>
        </w:rPr>
        <w:br/>
      </w:r>
      <w:r w:rsidRPr="006B4664">
        <w:rPr>
          <w:rFonts w:cs="Arial"/>
          <w:color w:val="000000" w:themeColor="accent6"/>
          <w:sz w:val="20"/>
          <w:szCs w:val="20"/>
          <w:shd w:val="clear" w:color="auto" w:fill="FFFFFF"/>
          <w:lang w:val="de-DE"/>
        </w:rPr>
        <w:t>Erfahren Sie mehr über Saint-Gobain auf </w:t>
      </w:r>
      <w:hyperlink r:id="rId13" w:history="1">
        <w:r w:rsidRPr="006B4664">
          <w:rPr>
            <w:rStyle w:val="Hyperlink"/>
            <w:rFonts w:cs="Arial"/>
            <w:color w:val="000000" w:themeColor="accent6"/>
            <w:sz w:val="20"/>
            <w:szCs w:val="20"/>
            <w:lang w:val="de-DE"/>
          </w:rPr>
          <w:t>www.saint-gobain.de</w:t>
        </w:r>
      </w:hyperlink>
      <w:r w:rsidRPr="006B4664">
        <w:rPr>
          <w:rFonts w:cs="Arial"/>
          <w:color w:val="000000" w:themeColor="accent6"/>
          <w:sz w:val="20"/>
          <w:szCs w:val="20"/>
          <w:shd w:val="clear" w:color="auto" w:fill="FFFFFF"/>
          <w:lang w:val="de-DE"/>
        </w:rPr>
        <w:t> und folgen Sie uns auf</w:t>
      </w:r>
      <w:r w:rsidRPr="006B4664">
        <w:rPr>
          <w:rStyle w:val="apple-converted-space"/>
          <w:rFonts w:cs="Arial"/>
          <w:color w:val="000000" w:themeColor="accent6"/>
          <w:sz w:val="20"/>
          <w:szCs w:val="20"/>
          <w:shd w:val="clear" w:color="auto" w:fill="FFFFFF"/>
          <w:lang w:val="de-DE"/>
        </w:rPr>
        <w:t> </w:t>
      </w:r>
      <w:r w:rsidRPr="006B4664">
        <w:rPr>
          <w:rStyle w:val="apple-converted-space"/>
          <w:rFonts w:cs="Arial"/>
          <w:color w:val="000000" w:themeColor="accent6"/>
          <w:sz w:val="20"/>
          <w:szCs w:val="20"/>
          <w:shd w:val="clear" w:color="auto" w:fill="FFFFFF"/>
          <w:lang w:val="de-DE"/>
        </w:rPr>
        <w:br/>
      </w:r>
      <w:hyperlink r:id="rId14" w:history="1">
        <w:r w:rsidRPr="006B4664">
          <w:rPr>
            <w:rStyle w:val="Hyperlink"/>
            <w:rFonts w:cs="Arial"/>
            <w:color w:val="000000" w:themeColor="accent6"/>
            <w:sz w:val="20"/>
            <w:szCs w:val="20"/>
            <w:lang w:val="de-DE"/>
          </w:rPr>
          <w:t>LinkedIn Saint-Gobain Germany</w:t>
        </w:r>
      </w:hyperlink>
      <w:r>
        <w:rPr>
          <w:rStyle w:val="Hyperlink"/>
          <w:rFonts w:cs="Arial"/>
          <w:color w:val="000000" w:themeColor="accent6"/>
          <w:sz w:val="20"/>
          <w:szCs w:val="20"/>
          <w:lang w:val="de-DE"/>
        </w:rPr>
        <w:t>.</w:t>
      </w:r>
    </w:p>
    <w:p w14:paraId="57B8A3B2" w14:textId="77777777" w:rsidR="0057338F" w:rsidRPr="00CC1FDB" w:rsidRDefault="0057338F" w:rsidP="00C0337F">
      <w:pPr>
        <w:spacing w:line="240" w:lineRule="auto"/>
        <w:jc w:val="left"/>
        <w:rPr>
          <w:rFonts w:cs="Arial"/>
          <w:sz w:val="20"/>
          <w:szCs w:val="20"/>
          <w:lang w:val="de-DE"/>
        </w:rPr>
      </w:pPr>
    </w:p>
    <w:tbl>
      <w:tblPr>
        <w:tblpPr w:leftFromText="141" w:rightFromText="141" w:vertAnchor="text" w:horzAnchor="margin" w:tblpY="248"/>
        <w:tblW w:w="4394" w:type="dxa"/>
        <w:tblLayout w:type="fixed"/>
        <w:tblCellMar>
          <w:left w:w="70" w:type="dxa"/>
          <w:right w:w="70" w:type="dxa"/>
        </w:tblCellMar>
        <w:tblLook w:val="0000" w:firstRow="0" w:lastRow="0" w:firstColumn="0" w:lastColumn="0" w:noHBand="0" w:noVBand="0"/>
      </w:tblPr>
      <w:tblGrid>
        <w:gridCol w:w="4394"/>
      </w:tblGrid>
      <w:tr w:rsidR="0057338F" w:rsidRPr="006749CD" w14:paraId="7ABC73CE" w14:textId="77777777" w:rsidTr="00026555">
        <w:tc>
          <w:tcPr>
            <w:tcW w:w="4394" w:type="dxa"/>
            <w:tcBorders>
              <w:top w:val="nil"/>
              <w:left w:val="nil"/>
              <w:bottom w:val="nil"/>
              <w:right w:val="nil"/>
            </w:tcBorders>
          </w:tcPr>
          <w:p w14:paraId="616CBB8E" w14:textId="77777777" w:rsidR="0057338F" w:rsidRPr="006749CD" w:rsidRDefault="0057338F" w:rsidP="00716C22">
            <w:pPr>
              <w:widowControl w:val="0"/>
              <w:spacing w:line="264" w:lineRule="auto"/>
              <w:jc w:val="left"/>
              <w:rPr>
                <w:rFonts w:cs="Arial"/>
                <w:b/>
                <w:color w:val="000000" w:themeColor="accent6"/>
                <w:sz w:val="20"/>
                <w:szCs w:val="20"/>
                <w:lang w:val="de-DE"/>
              </w:rPr>
            </w:pPr>
            <w:bookmarkStart w:id="0" w:name="OLE_LINK1"/>
            <w:bookmarkStart w:id="1" w:name="OLE_LINK2"/>
            <w:r w:rsidRPr="006749CD">
              <w:rPr>
                <w:rFonts w:cs="Arial"/>
                <w:b/>
                <w:color w:val="000000" w:themeColor="accent6"/>
                <w:sz w:val="20"/>
                <w:szCs w:val="20"/>
                <w:lang w:val="de-DE"/>
              </w:rPr>
              <w:t>Redaktionskontakt:</w:t>
            </w:r>
          </w:p>
          <w:p w14:paraId="236412E6"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baumarketing.com GmbH</w:t>
            </w:r>
          </w:p>
          <w:p w14:paraId="5135D300" w14:textId="77777777" w:rsidR="0057338F" w:rsidRPr="006749CD" w:rsidRDefault="0057338F" w:rsidP="00716C22">
            <w:pPr>
              <w:spacing w:line="264" w:lineRule="auto"/>
              <w:jc w:val="left"/>
              <w:rPr>
                <w:rFonts w:cs="Arial"/>
                <w:color w:val="000000" w:themeColor="accent6"/>
                <w:sz w:val="20"/>
                <w:szCs w:val="20"/>
                <w:lang w:val="de-DE"/>
              </w:rPr>
            </w:pPr>
            <w:r w:rsidRPr="006749CD">
              <w:rPr>
                <w:rFonts w:cs="Arial"/>
                <w:color w:val="000000" w:themeColor="accent6"/>
                <w:sz w:val="20"/>
                <w:szCs w:val="20"/>
                <w:lang w:val="de-DE"/>
              </w:rPr>
              <w:t>Christoph Tauschwitz</w:t>
            </w:r>
          </w:p>
          <w:p w14:paraId="18EC91DA"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Laubenweg 13</w:t>
            </w:r>
          </w:p>
          <w:p w14:paraId="46A40C6C" w14:textId="77777777" w:rsidR="0057338F" w:rsidRPr="006749CD" w:rsidRDefault="0057338F" w:rsidP="00716C22">
            <w:pPr>
              <w:spacing w:line="264" w:lineRule="auto"/>
              <w:jc w:val="left"/>
              <w:rPr>
                <w:rFonts w:cs="Arial"/>
                <w:color w:val="000000" w:themeColor="accent6"/>
                <w:sz w:val="20"/>
                <w:szCs w:val="20"/>
                <w:lang w:val="it-IT"/>
              </w:rPr>
            </w:pPr>
            <w:r w:rsidRPr="006749CD">
              <w:rPr>
                <w:rFonts w:cs="Arial"/>
                <w:color w:val="000000" w:themeColor="accent6"/>
                <w:sz w:val="20"/>
                <w:szCs w:val="20"/>
                <w:lang w:val="it-IT"/>
              </w:rPr>
              <w:t>D-45149 Essen</w:t>
            </w:r>
          </w:p>
          <w:p w14:paraId="1E7D55DE"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 xml:space="preserve">Tel.: +49 201 2202 400 </w:t>
            </w:r>
          </w:p>
          <w:p w14:paraId="4953D5D4" w14:textId="77777777" w:rsidR="0057338F" w:rsidRPr="006749CD" w:rsidRDefault="0057338F" w:rsidP="00716C22">
            <w:pPr>
              <w:pStyle w:val="Sprechblasentext"/>
              <w:spacing w:line="264" w:lineRule="auto"/>
              <w:jc w:val="left"/>
              <w:rPr>
                <w:rFonts w:ascii="Arial" w:hAnsi="Arial" w:cs="Arial"/>
                <w:color w:val="000000" w:themeColor="accent6"/>
                <w:sz w:val="20"/>
                <w:szCs w:val="20"/>
                <w:lang w:val="it-IT"/>
              </w:rPr>
            </w:pPr>
            <w:r w:rsidRPr="006749CD">
              <w:rPr>
                <w:rFonts w:ascii="Arial" w:hAnsi="Arial" w:cs="Arial"/>
                <w:color w:val="000000" w:themeColor="accent6"/>
                <w:sz w:val="20"/>
                <w:szCs w:val="20"/>
                <w:lang w:val="it-IT"/>
              </w:rPr>
              <w:t>Fax: +49 201 2202 460</w:t>
            </w:r>
          </w:p>
          <w:p w14:paraId="303EF7FD" w14:textId="77777777" w:rsidR="0057338F" w:rsidRPr="006749CD" w:rsidRDefault="0057338F" w:rsidP="00C0337F">
            <w:pPr>
              <w:spacing w:line="264" w:lineRule="auto"/>
              <w:jc w:val="left"/>
              <w:rPr>
                <w:rFonts w:eastAsia="Times New Roman" w:cs="Arial"/>
                <w:color w:val="000000" w:themeColor="accent6"/>
                <w:sz w:val="20"/>
                <w:szCs w:val="20"/>
                <w:lang w:val="de-DE" w:eastAsia="de-CH"/>
              </w:rPr>
            </w:pPr>
            <w:hyperlink r:id="rId15" w:history="1">
              <w:r w:rsidRPr="006749CD">
                <w:rPr>
                  <w:rStyle w:val="Hyperlink"/>
                  <w:rFonts w:cs="Arial"/>
                  <w:color w:val="000000" w:themeColor="accent6"/>
                  <w:sz w:val="20"/>
                  <w:szCs w:val="20"/>
                  <w:lang w:val="it-IT"/>
                </w:rPr>
                <w:t>information@baumarketing.com</w:t>
              </w:r>
            </w:hyperlink>
            <w:r w:rsidRPr="006749CD">
              <w:rPr>
                <w:rFonts w:cs="Arial"/>
                <w:color w:val="000000" w:themeColor="accent6"/>
                <w:sz w:val="20"/>
                <w:szCs w:val="20"/>
                <w:lang w:val="it-IT"/>
              </w:rPr>
              <w:t xml:space="preserve"> </w:t>
            </w:r>
            <w:r w:rsidRPr="006749CD">
              <w:rPr>
                <w:rFonts w:cs="Arial"/>
                <w:color w:val="000000" w:themeColor="accent6"/>
                <w:sz w:val="20"/>
                <w:szCs w:val="20"/>
                <w:lang w:val="it-IT"/>
              </w:rPr>
              <w:br/>
            </w:r>
          </w:p>
        </w:tc>
      </w:tr>
      <w:bookmarkEnd w:id="0"/>
      <w:bookmarkEnd w:id="1"/>
    </w:tbl>
    <w:p w14:paraId="4452CCA1" w14:textId="77777777" w:rsidR="00507465" w:rsidRPr="0057338F" w:rsidRDefault="00507465" w:rsidP="00716C22">
      <w:pPr>
        <w:jc w:val="left"/>
        <w:rPr>
          <w:lang w:val="en-US"/>
        </w:rPr>
      </w:pPr>
    </w:p>
    <w:p w14:paraId="378115CE" w14:textId="77777777" w:rsidR="00507465" w:rsidRPr="0057338F" w:rsidRDefault="00507465" w:rsidP="00716C22">
      <w:pPr>
        <w:jc w:val="left"/>
        <w:rPr>
          <w:lang w:val="en-US"/>
        </w:rPr>
      </w:pPr>
    </w:p>
    <w:p w14:paraId="6E2E4717" w14:textId="77777777" w:rsidR="00507465" w:rsidRPr="0057338F" w:rsidRDefault="00507465" w:rsidP="00716C22">
      <w:pPr>
        <w:jc w:val="left"/>
        <w:rPr>
          <w:lang w:val="en-US"/>
        </w:rPr>
      </w:pPr>
    </w:p>
    <w:p w14:paraId="006A3399" w14:textId="77777777" w:rsidR="00507465" w:rsidRPr="0057338F" w:rsidRDefault="00507465" w:rsidP="00716C22">
      <w:pPr>
        <w:jc w:val="left"/>
        <w:rPr>
          <w:lang w:val="en-US"/>
        </w:rPr>
      </w:pPr>
    </w:p>
    <w:p w14:paraId="054A19FA" w14:textId="77777777" w:rsidR="00507465" w:rsidRPr="0057338F" w:rsidRDefault="00507465" w:rsidP="00716C22">
      <w:pPr>
        <w:jc w:val="left"/>
        <w:rPr>
          <w:lang w:val="en-US"/>
        </w:rPr>
      </w:pPr>
    </w:p>
    <w:p w14:paraId="06D33170" w14:textId="77777777" w:rsidR="00507465" w:rsidRPr="0057338F" w:rsidRDefault="00507465" w:rsidP="00716C22">
      <w:pPr>
        <w:jc w:val="left"/>
        <w:rPr>
          <w:lang w:val="en-US"/>
        </w:rPr>
      </w:pPr>
    </w:p>
    <w:p w14:paraId="6F1C5BB3" w14:textId="77777777" w:rsidR="00507465" w:rsidRPr="0057338F" w:rsidRDefault="00507465" w:rsidP="00716C22">
      <w:pPr>
        <w:jc w:val="left"/>
        <w:rPr>
          <w:lang w:val="en-US"/>
        </w:rPr>
      </w:pPr>
    </w:p>
    <w:sectPr w:rsidR="00507465" w:rsidRPr="0057338F" w:rsidSect="001F2D00">
      <w:footerReference w:type="even" r:id="rId16"/>
      <w:footerReference w:type="default" r:id="rId17"/>
      <w:headerReference w:type="first" r:id="rId18"/>
      <w:footerReference w:type="first" r:id="rId19"/>
      <w:pgSz w:w="11906" w:h="16838"/>
      <w:pgMar w:top="2143" w:right="1701" w:bottom="2098" w:left="1701" w:header="2835"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6F9792" w14:textId="77777777" w:rsidR="00EC6237" w:rsidRDefault="00EC6237" w:rsidP="00594196">
      <w:r>
        <w:separator/>
      </w:r>
    </w:p>
  </w:endnote>
  <w:endnote w:type="continuationSeparator" w:id="0">
    <w:p w14:paraId="1B6C08CA" w14:textId="77777777" w:rsidR="00EC6237" w:rsidRDefault="00EC6237" w:rsidP="005941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20102010804080708"/>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Std">
    <w:altName w:val="Calibri"/>
    <w:panose1 w:val="020B06040202020202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Corps CS)">
    <w:altName w:val="Times New Roman"/>
    <w:panose1 w:val="020B0604020202020204"/>
    <w:charset w:val="00"/>
    <w:family w:val="roman"/>
    <w:pitch w:val="variable"/>
    <w:sig w:usb0="E0002AEF" w:usb1="C0007841"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36A5C" w14:textId="52F815B6" w:rsidR="00D978FB" w:rsidRDefault="00D978FB" w:rsidP="00EC0C1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64B8A">
      <w:rPr>
        <w:rStyle w:val="Seitenzahl"/>
        <w:noProof/>
      </w:rPr>
      <w:t>3</w:t>
    </w:r>
    <w:r>
      <w:rPr>
        <w:rStyle w:val="Seitenzahl"/>
      </w:rPr>
      <w:fldChar w:fldCharType="end"/>
    </w:r>
  </w:p>
  <w:p w14:paraId="0DE40412" w14:textId="77777777" w:rsidR="00D978FB" w:rsidRDefault="00D978FB" w:rsidP="00D978FB">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C07EA" w14:textId="77777777" w:rsidR="00D978FB" w:rsidRPr="00D978FB" w:rsidRDefault="00D978FB" w:rsidP="00EC0C18">
    <w:pPr>
      <w:pStyle w:val="Fuzeile"/>
      <w:framePr w:wrap="none" w:vAnchor="text" w:hAnchor="margin" w:xAlign="right" w:y="1"/>
      <w:rPr>
        <w:rStyle w:val="Seitenzahl"/>
        <w:sz w:val="18"/>
        <w:szCs w:val="18"/>
      </w:rPr>
    </w:pPr>
    <w:r w:rsidRPr="00D978FB">
      <w:rPr>
        <w:rStyle w:val="Seitenzahl"/>
        <w:sz w:val="18"/>
        <w:szCs w:val="18"/>
      </w:rPr>
      <w:fldChar w:fldCharType="begin"/>
    </w:r>
    <w:r w:rsidRPr="00D978FB">
      <w:rPr>
        <w:rStyle w:val="Seitenzahl"/>
        <w:sz w:val="18"/>
        <w:szCs w:val="18"/>
      </w:rPr>
      <w:instrText xml:space="preserve"> PAGE </w:instrText>
    </w:r>
    <w:r w:rsidRPr="00D978FB">
      <w:rPr>
        <w:rStyle w:val="Seitenzahl"/>
        <w:sz w:val="18"/>
        <w:szCs w:val="18"/>
      </w:rPr>
      <w:fldChar w:fldCharType="separate"/>
    </w:r>
    <w:r w:rsidR="006E5B42">
      <w:rPr>
        <w:rStyle w:val="Seitenzahl"/>
        <w:noProof/>
        <w:sz w:val="18"/>
        <w:szCs w:val="18"/>
      </w:rPr>
      <w:t>2</w:t>
    </w:r>
    <w:r w:rsidRPr="00D978FB">
      <w:rPr>
        <w:rStyle w:val="Seitenzahl"/>
        <w:sz w:val="18"/>
        <w:szCs w:val="18"/>
      </w:rPr>
      <w:fldChar w:fldCharType="end"/>
    </w:r>
  </w:p>
  <w:p w14:paraId="7DE8843B" w14:textId="77777777" w:rsidR="00861FC1" w:rsidRDefault="00507465" w:rsidP="00D978FB">
    <w:pPr>
      <w:pStyle w:val="Fuzeile"/>
      <w:ind w:right="360"/>
    </w:pPr>
    <w:r>
      <w:rPr>
        <w:noProof/>
      </w:rPr>
      <w:drawing>
        <wp:anchor distT="0" distB="0" distL="114300" distR="114300" simplePos="0" relativeHeight="251663360" behindDoc="1" locked="0" layoutInCell="1" allowOverlap="1" wp14:anchorId="3AF1A5A2" wp14:editId="636C0F4B">
          <wp:simplePos x="0" y="0"/>
          <wp:positionH relativeFrom="column">
            <wp:posOffset>-1052426</wp:posOffset>
          </wp:positionH>
          <wp:positionV relativeFrom="paragraph">
            <wp:posOffset>-637193</wp:posOffset>
          </wp:positionV>
          <wp:extent cx="7545180" cy="925542"/>
          <wp:effectExtent l="0" t="0" r="0" b="1905"/>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uss_2.Seite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704501" cy="945085"/>
                  </a:xfrm>
                  <a:prstGeom prst="rect">
                    <a:avLst/>
                  </a:prstGeom>
                </pic:spPr>
              </pic:pic>
            </a:graphicData>
          </a:graphic>
          <wp14:sizeRelH relativeFrom="margin">
            <wp14:pctWidth>0</wp14:pctWidth>
          </wp14:sizeRelH>
          <wp14:sizeRelV relativeFrom="margin">
            <wp14:pctHeight>0</wp14:pctHeight>
          </wp14:sizeRelV>
        </wp:anchor>
      </w:drawing>
    </w:r>
  </w:p>
  <w:p w14:paraId="5C25BEBF" w14:textId="77777777" w:rsidR="00861FC1" w:rsidRDefault="00861FC1" w:rsidP="00D978FB">
    <w:pPr>
      <w:pStyle w:val="Fuzeile"/>
      <w:ind w:right="360"/>
    </w:pPr>
  </w:p>
  <w:p w14:paraId="2F139435" w14:textId="77777777" w:rsidR="00126596" w:rsidRDefault="00126596" w:rsidP="00D978FB">
    <w:pPr>
      <w:pStyle w:val="Fuzeil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9B125F" w14:textId="77777777" w:rsidR="00126596" w:rsidRPr="00D978FB" w:rsidRDefault="00507465" w:rsidP="00B600FB">
    <w:pPr>
      <w:autoSpaceDE w:val="0"/>
      <w:autoSpaceDN w:val="0"/>
      <w:adjustRightInd w:val="0"/>
      <w:spacing w:line="240" w:lineRule="auto"/>
      <w:ind w:hanging="1701"/>
      <w:rPr>
        <w:b/>
        <w:lang w:val="de-DE"/>
      </w:rPr>
    </w:pPr>
    <w:r>
      <w:rPr>
        <w:b/>
        <w:noProof/>
        <w:lang w:val="de-DE"/>
      </w:rPr>
      <w:drawing>
        <wp:inline distT="0" distB="0" distL="0" distR="0" wp14:anchorId="2C74D592" wp14:editId="19320B66">
          <wp:extent cx="7547243" cy="1509626"/>
          <wp:effectExtent l="0" t="0" r="0" b="190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uss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19061" cy="152399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44E06F" w14:textId="77777777" w:rsidR="00EC6237" w:rsidRDefault="00EC6237" w:rsidP="00594196">
      <w:r>
        <w:separator/>
      </w:r>
    </w:p>
  </w:footnote>
  <w:footnote w:type="continuationSeparator" w:id="0">
    <w:p w14:paraId="44D35DE1" w14:textId="77777777" w:rsidR="00EC6237" w:rsidRDefault="00EC6237" w:rsidP="005941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5B14CC" w14:textId="77777777" w:rsidR="00126596" w:rsidRDefault="00507465" w:rsidP="00594196">
    <w:pPr>
      <w:pStyle w:val="Kopfzeile"/>
    </w:pPr>
    <w:r>
      <w:rPr>
        <w:noProof/>
      </w:rPr>
      <w:drawing>
        <wp:anchor distT="0" distB="0" distL="114300" distR="114300" simplePos="0" relativeHeight="251662336" behindDoc="1" locked="0" layoutInCell="1" allowOverlap="1" wp14:anchorId="4393891C" wp14:editId="0DFFE159">
          <wp:simplePos x="0" y="0"/>
          <wp:positionH relativeFrom="column">
            <wp:posOffset>-1052426</wp:posOffset>
          </wp:positionH>
          <wp:positionV relativeFrom="paragraph">
            <wp:posOffset>-1772516</wp:posOffset>
          </wp:positionV>
          <wp:extent cx="7557022" cy="12192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pf_Rigips_Pressebogen_05_04_2023-1.jpg"/>
                  <pic:cNvPicPr/>
                </pic:nvPicPr>
                <pic:blipFill>
                  <a:blip r:embed="rId1">
                    <a:extLst>
                      <a:ext uri="{28A0092B-C50C-407E-A947-70E740481C1C}">
                        <a14:useLocalDpi xmlns:a14="http://schemas.microsoft.com/office/drawing/2010/main" val="0"/>
                      </a:ext>
                    </a:extLst>
                  </a:blip>
                  <a:stretch>
                    <a:fillRect/>
                  </a:stretch>
                </pic:blipFill>
                <pic:spPr>
                  <a:xfrm>
                    <a:off x="0" y="0"/>
                    <a:ext cx="7629584" cy="1230907"/>
                  </a:xfrm>
                  <a:prstGeom prst="rect">
                    <a:avLst/>
                  </a:prstGeom>
                </pic:spPr>
              </pic:pic>
            </a:graphicData>
          </a:graphic>
          <wp14:sizeRelH relativeFrom="margin">
            <wp14:pctWidth>0</wp14:pctWidth>
          </wp14:sizeRelH>
          <wp14:sizeRelV relativeFrom="margin">
            <wp14:pctHeight>0</wp14:pctHeight>
          </wp14:sizeRelV>
        </wp:anchor>
      </w:drawing>
    </w:r>
    <w:r w:rsidR="00DA429F">
      <w:rPr>
        <w:noProof/>
      </w:rPr>
      <w:softHyphen/>
    </w:r>
    <w:r w:rsidR="00DA429F">
      <w:rPr>
        <w:noProof/>
      </w:rPr>
      <w:softHyphen/>
    </w:r>
    <w:r w:rsidR="00DA429F">
      <w:rPr>
        <w:noProof/>
      </w:rPr>
      <w:softHyphen/>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3D8BCA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663A54D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814CBD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C6E02D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A7616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5540D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64087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400E3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9BED2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A6CBA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AD76727"/>
    <w:multiLevelType w:val="hybridMultilevel"/>
    <w:tmpl w:val="9760B6C0"/>
    <w:lvl w:ilvl="0" w:tplc="64EE7526">
      <w:start w:val="1"/>
      <w:numFmt w:val="bullet"/>
      <w:lvlText w:val=""/>
      <w:lvlJc w:val="left"/>
      <w:pPr>
        <w:ind w:left="360" w:hanging="360"/>
      </w:pPr>
      <w:rPr>
        <w:rFonts w:ascii="Symbol" w:hAnsi="Symbol" w:hint="default"/>
        <w:color w:val="0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370C7FB5"/>
    <w:multiLevelType w:val="multilevel"/>
    <w:tmpl w:val="3780980E"/>
    <w:lvl w:ilvl="0">
      <w:start w:val="1"/>
      <w:numFmt w:val="decimal"/>
      <w:pStyle w:val="Aufzhlungszeiche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24823498">
    <w:abstractNumId w:val="9"/>
  </w:num>
  <w:num w:numId="2" w16cid:durableId="1782456645">
    <w:abstractNumId w:val="10"/>
  </w:num>
  <w:num w:numId="3" w16cid:durableId="1419132423">
    <w:abstractNumId w:val="11"/>
  </w:num>
  <w:num w:numId="4" w16cid:durableId="1230926206">
    <w:abstractNumId w:val="8"/>
  </w:num>
  <w:num w:numId="5" w16cid:durableId="76440333">
    <w:abstractNumId w:val="3"/>
  </w:num>
  <w:num w:numId="6" w16cid:durableId="1981156784">
    <w:abstractNumId w:val="2"/>
  </w:num>
  <w:num w:numId="7" w16cid:durableId="594368420">
    <w:abstractNumId w:val="1"/>
  </w:num>
  <w:num w:numId="8" w16cid:durableId="498231748">
    <w:abstractNumId w:val="0"/>
  </w:num>
  <w:num w:numId="9" w16cid:durableId="2131975447">
    <w:abstractNumId w:val="7"/>
  </w:num>
  <w:num w:numId="10" w16cid:durableId="629365573">
    <w:abstractNumId w:val="6"/>
  </w:num>
  <w:num w:numId="11" w16cid:durableId="1609847965">
    <w:abstractNumId w:val="5"/>
  </w:num>
  <w:num w:numId="12" w16cid:durableId="50509714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2169"/>
    <w:rsid w:val="00000E5D"/>
    <w:rsid w:val="00001F45"/>
    <w:rsid w:val="000118C7"/>
    <w:rsid w:val="00012B93"/>
    <w:rsid w:val="00027F66"/>
    <w:rsid w:val="000324D1"/>
    <w:rsid w:val="000359F5"/>
    <w:rsid w:val="00035AAC"/>
    <w:rsid w:val="00040073"/>
    <w:rsid w:val="0004121A"/>
    <w:rsid w:val="000430DC"/>
    <w:rsid w:val="00045897"/>
    <w:rsid w:val="0004597B"/>
    <w:rsid w:val="0004597C"/>
    <w:rsid w:val="000475C0"/>
    <w:rsid w:val="00053BC2"/>
    <w:rsid w:val="0005623E"/>
    <w:rsid w:val="000566CC"/>
    <w:rsid w:val="000626A6"/>
    <w:rsid w:val="00063224"/>
    <w:rsid w:val="000637A6"/>
    <w:rsid w:val="00066715"/>
    <w:rsid w:val="00067B30"/>
    <w:rsid w:val="0007481E"/>
    <w:rsid w:val="00075C41"/>
    <w:rsid w:val="000845DB"/>
    <w:rsid w:val="000906D5"/>
    <w:rsid w:val="00095A1D"/>
    <w:rsid w:val="000973E6"/>
    <w:rsid w:val="0009783A"/>
    <w:rsid w:val="000A09CA"/>
    <w:rsid w:val="000A4502"/>
    <w:rsid w:val="000A7040"/>
    <w:rsid w:val="000B3BFA"/>
    <w:rsid w:val="000B66F7"/>
    <w:rsid w:val="000B6FBC"/>
    <w:rsid w:val="000C0BE4"/>
    <w:rsid w:val="000C1AB3"/>
    <w:rsid w:val="000C3831"/>
    <w:rsid w:val="000C48CF"/>
    <w:rsid w:val="000D31B2"/>
    <w:rsid w:val="000D4B4F"/>
    <w:rsid w:val="000D5E4B"/>
    <w:rsid w:val="000D69AC"/>
    <w:rsid w:val="000D78E8"/>
    <w:rsid w:val="000D7FC1"/>
    <w:rsid w:val="000F1451"/>
    <w:rsid w:val="000F3475"/>
    <w:rsid w:val="0010071F"/>
    <w:rsid w:val="0010073B"/>
    <w:rsid w:val="0010099C"/>
    <w:rsid w:val="00101553"/>
    <w:rsid w:val="00111CA7"/>
    <w:rsid w:val="0011381B"/>
    <w:rsid w:val="001159DB"/>
    <w:rsid w:val="00121071"/>
    <w:rsid w:val="001251C1"/>
    <w:rsid w:val="00126596"/>
    <w:rsid w:val="00126C19"/>
    <w:rsid w:val="001305EB"/>
    <w:rsid w:val="001306F3"/>
    <w:rsid w:val="00132D02"/>
    <w:rsid w:val="001335A5"/>
    <w:rsid w:val="001356C4"/>
    <w:rsid w:val="0014123E"/>
    <w:rsid w:val="00141415"/>
    <w:rsid w:val="00141EFF"/>
    <w:rsid w:val="001425EA"/>
    <w:rsid w:val="001547C7"/>
    <w:rsid w:val="001552EA"/>
    <w:rsid w:val="001557FC"/>
    <w:rsid w:val="00161A03"/>
    <w:rsid w:val="00161D88"/>
    <w:rsid w:val="00162EB1"/>
    <w:rsid w:val="00176D59"/>
    <w:rsid w:val="001850A6"/>
    <w:rsid w:val="0018533B"/>
    <w:rsid w:val="00192DF9"/>
    <w:rsid w:val="001A229F"/>
    <w:rsid w:val="001A7C6E"/>
    <w:rsid w:val="001B092B"/>
    <w:rsid w:val="001B0E3E"/>
    <w:rsid w:val="001C1CBF"/>
    <w:rsid w:val="001C2079"/>
    <w:rsid w:val="001C32BC"/>
    <w:rsid w:val="001C6E80"/>
    <w:rsid w:val="001D0F16"/>
    <w:rsid w:val="001D2BB2"/>
    <w:rsid w:val="001E4090"/>
    <w:rsid w:val="001E656C"/>
    <w:rsid w:val="001F2D00"/>
    <w:rsid w:val="001F2DE3"/>
    <w:rsid w:val="001F3457"/>
    <w:rsid w:val="002003D9"/>
    <w:rsid w:val="00200CA2"/>
    <w:rsid w:val="002019E1"/>
    <w:rsid w:val="00204528"/>
    <w:rsid w:val="00205238"/>
    <w:rsid w:val="0020783B"/>
    <w:rsid w:val="00212B1B"/>
    <w:rsid w:val="00213178"/>
    <w:rsid w:val="00220073"/>
    <w:rsid w:val="00225E6C"/>
    <w:rsid w:val="00230757"/>
    <w:rsid w:val="00231735"/>
    <w:rsid w:val="002356F6"/>
    <w:rsid w:val="00242169"/>
    <w:rsid w:val="002427C7"/>
    <w:rsid w:val="002427DD"/>
    <w:rsid w:val="002501CB"/>
    <w:rsid w:val="00251E90"/>
    <w:rsid w:val="00252DBD"/>
    <w:rsid w:val="00254F20"/>
    <w:rsid w:val="0025595D"/>
    <w:rsid w:val="00256D1B"/>
    <w:rsid w:val="00266220"/>
    <w:rsid w:val="002679DD"/>
    <w:rsid w:val="00281B48"/>
    <w:rsid w:val="00281F96"/>
    <w:rsid w:val="00282AAF"/>
    <w:rsid w:val="00282EFC"/>
    <w:rsid w:val="0028377B"/>
    <w:rsid w:val="00285FAF"/>
    <w:rsid w:val="0028694E"/>
    <w:rsid w:val="0029169A"/>
    <w:rsid w:val="00295665"/>
    <w:rsid w:val="002A2572"/>
    <w:rsid w:val="002A2EA0"/>
    <w:rsid w:val="002A4853"/>
    <w:rsid w:val="002A496A"/>
    <w:rsid w:val="002B1089"/>
    <w:rsid w:val="002B7053"/>
    <w:rsid w:val="002C1353"/>
    <w:rsid w:val="002C7E69"/>
    <w:rsid w:val="002D18CD"/>
    <w:rsid w:val="002E6B9A"/>
    <w:rsid w:val="002F1564"/>
    <w:rsid w:val="00300733"/>
    <w:rsid w:val="00312B91"/>
    <w:rsid w:val="00317CEE"/>
    <w:rsid w:val="00320611"/>
    <w:rsid w:val="003244DF"/>
    <w:rsid w:val="00324504"/>
    <w:rsid w:val="00330AF3"/>
    <w:rsid w:val="00343084"/>
    <w:rsid w:val="003435E6"/>
    <w:rsid w:val="00345E64"/>
    <w:rsid w:val="00347543"/>
    <w:rsid w:val="00347589"/>
    <w:rsid w:val="00350D12"/>
    <w:rsid w:val="00355515"/>
    <w:rsid w:val="00357EF4"/>
    <w:rsid w:val="00360C0D"/>
    <w:rsid w:val="003655A7"/>
    <w:rsid w:val="0037442B"/>
    <w:rsid w:val="00374D49"/>
    <w:rsid w:val="00375791"/>
    <w:rsid w:val="0037606E"/>
    <w:rsid w:val="00387528"/>
    <w:rsid w:val="003979E4"/>
    <w:rsid w:val="00397A41"/>
    <w:rsid w:val="003A7E40"/>
    <w:rsid w:val="003B0707"/>
    <w:rsid w:val="003B7D0B"/>
    <w:rsid w:val="003C2FA2"/>
    <w:rsid w:val="003C4752"/>
    <w:rsid w:val="003D06A8"/>
    <w:rsid w:val="003D123C"/>
    <w:rsid w:val="003D1285"/>
    <w:rsid w:val="003D3EB1"/>
    <w:rsid w:val="003D7D71"/>
    <w:rsid w:val="003E5647"/>
    <w:rsid w:val="003E700D"/>
    <w:rsid w:val="003E7614"/>
    <w:rsid w:val="003F0542"/>
    <w:rsid w:val="003F2918"/>
    <w:rsid w:val="003F67BC"/>
    <w:rsid w:val="003F6AD5"/>
    <w:rsid w:val="00403542"/>
    <w:rsid w:val="00407D55"/>
    <w:rsid w:val="0041180C"/>
    <w:rsid w:val="004210CB"/>
    <w:rsid w:val="00421A0B"/>
    <w:rsid w:val="00427267"/>
    <w:rsid w:val="004339C3"/>
    <w:rsid w:val="0043454A"/>
    <w:rsid w:val="00436939"/>
    <w:rsid w:val="00451058"/>
    <w:rsid w:val="00453B9B"/>
    <w:rsid w:val="0045666C"/>
    <w:rsid w:val="00472BDC"/>
    <w:rsid w:val="004745B3"/>
    <w:rsid w:val="00477409"/>
    <w:rsid w:val="00486D88"/>
    <w:rsid w:val="00487BC7"/>
    <w:rsid w:val="00487D9D"/>
    <w:rsid w:val="004930D3"/>
    <w:rsid w:val="004A4F6C"/>
    <w:rsid w:val="004A52BE"/>
    <w:rsid w:val="004A6518"/>
    <w:rsid w:val="004A6EE7"/>
    <w:rsid w:val="004A7D92"/>
    <w:rsid w:val="004B0AAB"/>
    <w:rsid w:val="004B2AD6"/>
    <w:rsid w:val="004B43B9"/>
    <w:rsid w:val="004B6E57"/>
    <w:rsid w:val="004C5A5A"/>
    <w:rsid w:val="004D7E57"/>
    <w:rsid w:val="004E173B"/>
    <w:rsid w:val="004E17CD"/>
    <w:rsid w:val="004E3CF3"/>
    <w:rsid w:val="004E4AD5"/>
    <w:rsid w:val="004F1975"/>
    <w:rsid w:val="004F2538"/>
    <w:rsid w:val="004F627E"/>
    <w:rsid w:val="00503DB1"/>
    <w:rsid w:val="00507465"/>
    <w:rsid w:val="0051247A"/>
    <w:rsid w:val="00513FE6"/>
    <w:rsid w:val="00514A09"/>
    <w:rsid w:val="005174EE"/>
    <w:rsid w:val="00517BF9"/>
    <w:rsid w:val="00520345"/>
    <w:rsid w:val="00522605"/>
    <w:rsid w:val="0052323C"/>
    <w:rsid w:val="00541190"/>
    <w:rsid w:val="0054611F"/>
    <w:rsid w:val="00551833"/>
    <w:rsid w:val="00551DE4"/>
    <w:rsid w:val="005560D2"/>
    <w:rsid w:val="00556A34"/>
    <w:rsid w:val="005622F2"/>
    <w:rsid w:val="00564371"/>
    <w:rsid w:val="0057338F"/>
    <w:rsid w:val="00573A75"/>
    <w:rsid w:val="00576620"/>
    <w:rsid w:val="0057666F"/>
    <w:rsid w:val="00576A78"/>
    <w:rsid w:val="00580E91"/>
    <w:rsid w:val="005819F5"/>
    <w:rsid w:val="00582E2A"/>
    <w:rsid w:val="00584771"/>
    <w:rsid w:val="005848A7"/>
    <w:rsid w:val="00592FC7"/>
    <w:rsid w:val="00594196"/>
    <w:rsid w:val="005A07A1"/>
    <w:rsid w:val="005A200F"/>
    <w:rsid w:val="005A29A7"/>
    <w:rsid w:val="005A4066"/>
    <w:rsid w:val="005A575D"/>
    <w:rsid w:val="005A7B88"/>
    <w:rsid w:val="005B00F6"/>
    <w:rsid w:val="005B097A"/>
    <w:rsid w:val="005B154A"/>
    <w:rsid w:val="005B1BBF"/>
    <w:rsid w:val="005B2892"/>
    <w:rsid w:val="005B2AB2"/>
    <w:rsid w:val="005B2F09"/>
    <w:rsid w:val="005C0260"/>
    <w:rsid w:val="005D552C"/>
    <w:rsid w:val="005E447A"/>
    <w:rsid w:val="006018CA"/>
    <w:rsid w:val="00603405"/>
    <w:rsid w:val="00610FE7"/>
    <w:rsid w:val="006163D0"/>
    <w:rsid w:val="006208CF"/>
    <w:rsid w:val="00622754"/>
    <w:rsid w:val="006246AC"/>
    <w:rsid w:val="006310A9"/>
    <w:rsid w:val="00633A11"/>
    <w:rsid w:val="006368C3"/>
    <w:rsid w:val="00637F97"/>
    <w:rsid w:val="00641D99"/>
    <w:rsid w:val="00641F09"/>
    <w:rsid w:val="00645EA6"/>
    <w:rsid w:val="00646240"/>
    <w:rsid w:val="00646417"/>
    <w:rsid w:val="00646ED1"/>
    <w:rsid w:val="00647069"/>
    <w:rsid w:val="006517F9"/>
    <w:rsid w:val="0066052F"/>
    <w:rsid w:val="00664125"/>
    <w:rsid w:val="0066782D"/>
    <w:rsid w:val="00670541"/>
    <w:rsid w:val="00674D01"/>
    <w:rsid w:val="006771F2"/>
    <w:rsid w:val="006777CD"/>
    <w:rsid w:val="00685704"/>
    <w:rsid w:val="00692E97"/>
    <w:rsid w:val="006A0753"/>
    <w:rsid w:val="006A6780"/>
    <w:rsid w:val="006B173E"/>
    <w:rsid w:val="006B1E44"/>
    <w:rsid w:val="006B33FF"/>
    <w:rsid w:val="006B3C2F"/>
    <w:rsid w:val="006C0135"/>
    <w:rsid w:val="006C4C8C"/>
    <w:rsid w:val="006D5799"/>
    <w:rsid w:val="006D6C7A"/>
    <w:rsid w:val="006E1730"/>
    <w:rsid w:val="006E5B42"/>
    <w:rsid w:val="006F4A41"/>
    <w:rsid w:val="007021BD"/>
    <w:rsid w:val="0070432F"/>
    <w:rsid w:val="00707E5B"/>
    <w:rsid w:val="007154EE"/>
    <w:rsid w:val="00716C22"/>
    <w:rsid w:val="00723233"/>
    <w:rsid w:val="00725008"/>
    <w:rsid w:val="00733E34"/>
    <w:rsid w:val="0073625E"/>
    <w:rsid w:val="007371F6"/>
    <w:rsid w:val="00743B01"/>
    <w:rsid w:val="00750F18"/>
    <w:rsid w:val="00752CDD"/>
    <w:rsid w:val="00757451"/>
    <w:rsid w:val="0076125E"/>
    <w:rsid w:val="00762195"/>
    <w:rsid w:val="00773038"/>
    <w:rsid w:val="007750AA"/>
    <w:rsid w:val="007755B9"/>
    <w:rsid w:val="0077645E"/>
    <w:rsid w:val="007768FE"/>
    <w:rsid w:val="00782725"/>
    <w:rsid w:val="00782D9C"/>
    <w:rsid w:val="00783D0A"/>
    <w:rsid w:val="00784A29"/>
    <w:rsid w:val="00785D16"/>
    <w:rsid w:val="007905ED"/>
    <w:rsid w:val="007927EB"/>
    <w:rsid w:val="00792CC5"/>
    <w:rsid w:val="00793D28"/>
    <w:rsid w:val="00796054"/>
    <w:rsid w:val="0079637C"/>
    <w:rsid w:val="007A2AA0"/>
    <w:rsid w:val="007A2D9C"/>
    <w:rsid w:val="007B0EEE"/>
    <w:rsid w:val="007B33D4"/>
    <w:rsid w:val="007B4E43"/>
    <w:rsid w:val="007B6D7B"/>
    <w:rsid w:val="007C0592"/>
    <w:rsid w:val="007C0F23"/>
    <w:rsid w:val="007D1194"/>
    <w:rsid w:val="007D4E8F"/>
    <w:rsid w:val="007D5D18"/>
    <w:rsid w:val="007E2458"/>
    <w:rsid w:val="007E5209"/>
    <w:rsid w:val="007E65C7"/>
    <w:rsid w:val="007F2D31"/>
    <w:rsid w:val="007F459E"/>
    <w:rsid w:val="008008F9"/>
    <w:rsid w:val="008057CF"/>
    <w:rsid w:val="00807108"/>
    <w:rsid w:val="00807A9B"/>
    <w:rsid w:val="00807AF0"/>
    <w:rsid w:val="00811EFC"/>
    <w:rsid w:val="0081297E"/>
    <w:rsid w:val="00812E5A"/>
    <w:rsid w:val="00820009"/>
    <w:rsid w:val="008213E0"/>
    <w:rsid w:val="00823C91"/>
    <w:rsid w:val="008412A6"/>
    <w:rsid w:val="00841A98"/>
    <w:rsid w:val="00846758"/>
    <w:rsid w:val="00846B37"/>
    <w:rsid w:val="00847099"/>
    <w:rsid w:val="008517EB"/>
    <w:rsid w:val="00857EB4"/>
    <w:rsid w:val="00860348"/>
    <w:rsid w:val="0086105B"/>
    <w:rsid w:val="00861FC1"/>
    <w:rsid w:val="00863CAE"/>
    <w:rsid w:val="00865A06"/>
    <w:rsid w:val="00872456"/>
    <w:rsid w:val="008737E5"/>
    <w:rsid w:val="00875E80"/>
    <w:rsid w:val="00883D38"/>
    <w:rsid w:val="008846B5"/>
    <w:rsid w:val="00884A03"/>
    <w:rsid w:val="0089176F"/>
    <w:rsid w:val="00895A5A"/>
    <w:rsid w:val="00896E92"/>
    <w:rsid w:val="00897F08"/>
    <w:rsid w:val="008A3008"/>
    <w:rsid w:val="008A348C"/>
    <w:rsid w:val="008B0A71"/>
    <w:rsid w:val="008B5DB6"/>
    <w:rsid w:val="008C141E"/>
    <w:rsid w:val="008C1720"/>
    <w:rsid w:val="008C4712"/>
    <w:rsid w:val="008C52A7"/>
    <w:rsid w:val="008C556B"/>
    <w:rsid w:val="008C7B75"/>
    <w:rsid w:val="008D3B51"/>
    <w:rsid w:val="008D480C"/>
    <w:rsid w:val="008D6B94"/>
    <w:rsid w:val="008E2E1F"/>
    <w:rsid w:val="008E6470"/>
    <w:rsid w:val="008F05C2"/>
    <w:rsid w:val="008F5918"/>
    <w:rsid w:val="008F6C6C"/>
    <w:rsid w:val="008F7B45"/>
    <w:rsid w:val="0090052E"/>
    <w:rsid w:val="009015CB"/>
    <w:rsid w:val="00903453"/>
    <w:rsid w:val="00905777"/>
    <w:rsid w:val="00910AF1"/>
    <w:rsid w:val="00923AB9"/>
    <w:rsid w:val="0092497B"/>
    <w:rsid w:val="00925A78"/>
    <w:rsid w:val="0093318B"/>
    <w:rsid w:val="0093747A"/>
    <w:rsid w:val="00945914"/>
    <w:rsid w:val="00951B73"/>
    <w:rsid w:val="009639CA"/>
    <w:rsid w:val="00965C3A"/>
    <w:rsid w:val="00966AC7"/>
    <w:rsid w:val="00974CE1"/>
    <w:rsid w:val="0097567F"/>
    <w:rsid w:val="00976EE3"/>
    <w:rsid w:val="0098428F"/>
    <w:rsid w:val="009B034A"/>
    <w:rsid w:val="009B09DA"/>
    <w:rsid w:val="009B1C82"/>
    <w:rsid w:val="009B5574"/>
    <w:rsid w:val="009B6397"/>
    <w:rsid w:val="009B7C2C"/>
    <w:rsid w:val="009C1B60"/>
    <w:rsid w:val="009C1F29"/>
    <w:rsid w:val="009C655D"/>
    <w:rsid w:val="009C7705"/>
    <w:rsid w:val="009D405C"/>
    <w:rsid w:val="009E0BB0"/>
    <w:rsid w:val="009E6BA5"/>
    <w:rsid w:val="009F5F31"/>
    <w:rsid w:val="009F6BCF"/>
    <w:rsid w:val="009F75C9"/>
    <w:rsid w:val="00A052B5"/>
    <w:rsid w:val="00A16263"/>
    <w:rsid w:val="00A17B95"/>
    <w:rsid w:val="00A214E9"/>
    <w:rsid w:val="00A21E9C"/>
    <w:rsid w:val="00A22376"/>
    <w:rsid w:val="00A23525"/>
    <w:rsid w:val="00A257B0"/>
    <w:rsid w:val="00A33625"/>
    <w:rsid w:val="00A35A94"/>
    <w:rsid w:val="00A36A92"/>
    <w:rsid w:val="00A40AC5"/>
    <w:rsid w:val="00A52B7A"/>
    <w:rsid w:val="00A5315E"/>
    <w:rsid w:val="00A53CEC"/>
    <w:rsid w:val="00A6095C"/>
    <w:rsid w:val="00A654CE"/>
    <w:rsid w:val="00A65EE9"/>
    <w:rsid w:val="00A763D9"/>
    <w:rsid w:val="00A776A2"/>
    <w:rsid w:val="00A8042D"/>
    <w:rsid w:val="00A80C8A"/>
    <w:rsid w:val="00A8376B"/>
    <w:rsid w:val="00A8453E"/>
    <w:rsid w:val="00A9420C"/>
    <w:rsid w:val="00A946B2"/>
    <w:rsid w:val="00AA03CD"/>
    <w:rsid w:val="00AA32AC"/>
    <w:rsid w:val="00AA475E"/>
    <w:rsid w:val="00AA618E"/>
    <w:rsid w:val="00AB3086"/>
    <w:rsid w:val="00AB68E0"/>
    <w:rsid w:val="00AB6A19"/>
    <w:rsid w:val="00AC3747"/>
    <w:rsid w:val="00AC48E8"/>
    <w:rsid w:val="00AD1DD1"/>
    <w:rsid w:val="00AD4EB0"/>
    <w:rsid w:val="00AE0543"/>
    <w:rsid w:val="00AE2E8A"/>
    <w:rsid w:val="00AF5297"/>
    <w:rsid w:val="00AF5A0D"/>
    <w:rsid w:val="00B0405B"/>
    <w:rsid w:val="00B05311"/>
    <w:rsid w:val="00B0564E"/>
    <w:rsid w:val="00B25A54"/>
    <w:rsid w:val="00B2745E"/>
    <w:rsid w:val="00B30525"/>
    <w:rsid w:val="00B41703"/>
    <w:rsid w:val="00B43ECC"/>
    <w:rsid w:val="00B44FC1"/>
    <w:rsid w:val="00B45FB7"/>
    <w:rsid w:val="00B50F60"/>
    <w:rsid w:val="00B600FB"/>
    <w:rsid w:val="00B63849"/>
    <w:rsid w:val="00B72303"/>
    <w:rsid w:val="00B84A98"/>
    <w:rsid w:val="00B84EB4"/>
    <w:rsid w:val="00B85904"/>
    <w:rsid w:val="00B87B85"/>
    <w:rsid w:val="00B95511"/>
    <w:rsid w:val="00BA0357"/>
    <w:rsid w:val="00BA0EDD"/>
    <w:rsid w:val="00BB0485"/>
    <w:rsid w:val="00BB0592"/>
    <w:rsid w:val="00BB1168"/>
    <w:rsid w:val="00BB3F8D"/>
    <w:rsid w:val="00BC2B02"/>
    <w:rsid w:val="00BD437A"/>
    <w:rsid w:val="00BD75F8"/>
    <w:rsid w:val="00BD7BFD"/>
    <w:rsid w:val="00BE0060"/>
    <w:rsid w:val="00BE672E"/>
    <w:rsid w:val="00BE6DAE"/>
    <w:rsid w:val="00BF0B93"/>
    <w:rsid w:val="00BF299E"/>
    <w:rsid w:val="00C002FB"/>
    <w:rsid w:val="00C0337F"/>
    <w:rsid w:val="00C05F38"/>
    <w:rsid w:val="00C0685C"/>
    <w:rsid w:val="00C102B3"/>
    <w:rsid w:val="00C130D5"/>
    <w:rsid w:val="00C15237"/>
    <w:rsid w:val="00C2416E"/>
    <w:rsid w:val="00C2542E"/>
    <w:rsid w:val="00C31767"/>
    <w:rsid w:val="00C33E18"/>
    <w:rsid w:val="00C521A8"/>
    <w:rsid w:val="00C527B3"/>
    <w:rsid w:val="00C53876"/>
    <w:rsid w:val="00C540F9"/>
    <w:rsid w:val="00C5551B"/>
    <w:rsid w:val="00C57EFC"/>
    <w:rsid w:val="00C6338F"/>
    <w:rsid w:val="00C64B8A"/>
    <w:rsid w:val="00C668E4"/>
    <w:rsid w:val="00C715B2"/>
    <w:rsid w:val="00C74068"/>
    <w:rsid w:val="00C74B92"/>
    <w:rsid w:val="00C86AE0"/>
    <w:rsid w:val="00C86C34"/>
    <w:rsid w:val="00C878FD"/>
    <w:rsid w:val="00C905AC"/>
    <w:rsid w:val="00C90705"/>
    <w:rsid w:val="00C91B61"/>
    <w:rsid w:val="00C939B9"/>
    <w:rsid w:val="00C964D1"/>
    <w:rsid w:val="00CA2EF3"/>
    <w:rsid w:val="00CB4FA3"/>
    <w:rsid w:val="00CB6007"/>
    <w:rsid w:val="00CC0DF4"/>
    <w:rsid w:val="00CC112C"/>
    <w:rsid w:val="00CC14E8"/>
    <w:rsid w:val="00CC1DCC"/>
    <w:rsid w:val="00CC2957"/>
    <w:rsid w:val="00CC66D1"/>
    <w:rsid w:val="00CD1588"/>
    <w:rsid w:val="00CD2118"/>
    <w:rsid w:val="00CD35D0"/>
    <w:rsid w:val="00CE4105"/>
    <w:rsid w:val="00CE5FEE"/>
    <w:rsid w:val="00CE70C2"/>
    <w:rsid w:val="00CE7BBF"/>
    <w:rsid w:val="00CF094F"/>
    <w:rsid w:val="00CF2D2A"/>
    <w:rsid w:val="00CF3C20"/>
    <w:rsid w:val="00CF4A9B"/>
    <w:rsid w:val="00CF78AD"/>
    <w:rsid w:val="00D00594"/>
    <w:rsid w:val="00D05107"/>
    <w:rsid w:val="00D148BE"/>
    <w:rsid w:val="00D148C4"/>
    <w:rsid w:val="00D17669"/>
    <w:rsid w:val="00D266AC"/>
    <w:rsid w:val="00D26C8D"/>
    <w:rsid w:val="00D3395F"/>
    <w:rsid w:val="00D3479B"/>
    <w:rsid w:val="00D3503C"/>
    <w:rsid w:val="00D406EA"/>
    <w:rsid w:val="00D40C10"/>
    <w:rsid w:val="00D45A37"/>
    <w:rsid w:val="00D515B8"/>
    <w:rsid w:val="00D60D19"/>
    <w:rsid w:val="00D63AEE"/>
    <w:rsid w:val="00D63C7B"/>
    <w:rsid w:val="00D70222"/>
    <w:rsid w:val="00D72089"/>
    <w:rsid w:val="00D80BB6"/>
    <w:rsid w:val="00D80C60"/>
    <w:rsid w:val="00D83A4E"/>
    <w:rsid w:val="00D93C3B"/>
    <w:rsid w:val="00D978FB"/>
    <w:rsid w:val="00D97AEE"/>
    <w:rsid w:val="00DA2F77"/>
    <w:rsid w:val="00DA3C86"/>
    <w:rsid w:val="00DA429F"/>
    <w:rsid w:val="00DA42BA"/>
    <w:rsid w:val="00DA4FBD"/>
    <w:rsid w:val="00DB19D3"/>
    <w:rsid w:val="00DB3730"/>
    <w:rsid w:val="00DB3B22"/>
    <w:rsid w:val="00DB4EE8"/>
    <w:rsid w:val="00DB5FC4"/>
    <w:rsid w:val="00DC0BDB"/>
    <w:rsid w:val="00DC3269"/>
    <w:rsid w:val="00DC3D5F"/>
    <w:rsid w:val="00DD1A7B"/>
    <w:rsid w:val="00DD36C6"/>
    <w:rsid w:val="00DD387B"/>
    <w:rsid w:val="00DD4D19"/>
    <w:rsid w:val="00DE19F2"/>
    <w:rsid w:val="00DE21BB"/>
    <w:rsid w:val="00DE4D12"/>
    <w:rsid w:val="00DF14E3"/>
    <w:rsid w:val="00DF5CF4"/>
    <w:rsid w:val="00DF655A"/>
    <w:rsid w:val="00DF7DD5"/>
    <w:rsid w:val="00E063B6"/>
    <w:rsid w:val="00E22728"/>
    <w:rsid w:val="00E23875"/>
    <w:rsid w:val="00E31339"/>
    <w:rsid w:val="00E3389F"/>
    <w:rsid w:val="00E374C1"/>
    <w:rsid w:val="00E37B9E"/>
    <w:rsid w:val="00E37DA1"/>
    <w:rsid w:val="00E4446A"/>
    <w:rsid w:val="00E4504C"/>
    <w:rsid w:val="00E455CF"/>
    <w:rsid w:val="00E538E6"/>
    <w:rsid w:val="00E569AF"/>
    <w:rsid w:val="00E57CE2"/>
    <w:rsid w:val="00E603A1"/>
    <w:rsid w:val="00E61DE2"/>
    <w:rsid w:val="00E67D66"/>
    <w:rsid w:val="00E70072"/>
    <w:rsid w:val="00E74E44"/>
    <w:rsid w:val="00E80A9D"/>
    <w:rsid w:val="00E832BF"/>
    <w:rsid w:val="00E95711"/>
    <w:rsid w:val="00E97027"/>
    <w:rsid w:val="00E977E9"/>
    <w:rsid w:val="00EA57DE"/>
    <w:rsid w:val="00EB04CC"/>
    <w:rsid w:val="00EB4994"/>
    <w:rsid w:val="00EC0945"/>
    <w:rsid w:val="00EC6237"/>
    <w:rsid w:val="00ED04DF"/>
    <w:rsid w:val="00ED3231"/>
    <w:rsid w:val="00EE2689"/>
    <w:rsid w:val="00EE3DF1"/>
    <w:rsid w:val="00EE6FA7"/>
    <w:rsid w:val="00EE728A"/>
    <w:rsid w:val="00EF2902"/>
    <w:rsid w:val="00EF4DEF"/>
    <w:rsid w:val="00EF6A9E"/>
    <w:rsid w:val="00EF79ED"/>
    <w:rsid w:val="00F154EF"/>
    <w:rsid w:val="00F15E81"/>
    <w:rsid w:val="00F172AB"/>
    <w:rsid w:val="00F206FC"/>
    <w:rsid w:val="00F242D7"/>
    <w:rsid w:val="00F312F0"/>
    <w:rsid w:val="00F33568"/>
    <w:rsid w:val="00F3662A"/>
    <w:rsid w:val="00F36ACA"/>
    <w:rsid w:val="00F37B8B"/>
    <w:rsid w:val="00F4090F"/>
    <w:rsid w:val="00F45D2D"/>
    <w:rsid w:val="00F4648D"/>
    <w:rsid w:val="00F64659"/>
    <w:rsid w:val="00F7699B"/>
    <w:rsid w:val="00F84CB3"/>
    <w:rsid w:val="00F854B5"/>
    <w:rsid w:val="00F91A3F"/>
    <w:rsid w:val="00F97243"/>
    <w:rsid w:val="00FA3422"/>
    <w:rsid w:val="00FA3EAB"/>
    <w:rsid w:val="00FA60EB"/>
    <w:rsid w:val="00FB0508"/>
    <w:rsid w:val="00FB17C1"/>
    <w:rsid w:val="00FB19F0"/>
    <w:rsid w:val="00FB4388"/>
    <w:rsid w:val="00FB4E45"/>
    <w:rsid w:val="00FB6DE4"/>
    <w:rsid w:val="00FB7D80"/>
    <w:rsid w:val="00FC637E"/>
    <w:rsid w:val="00FC6BD2"/>
    <w:rsid w:val="00FD03D8"/>
    <w:rsid w:val="00FD18A7"/>
    <w:rsid w:val="00FD529E"/>
    <w:rsid w:val="00FD7373"/>
    <w:rsid w:val="00FE1D2B"/>
    <w:rsid w:val="00FF2971"/>
    <w:rsid w:val="00FF304A"/>
    <w:rsid w:val="00FF432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D8D97"/>
  <w15:docId w15:val="{6A34BE62-6800-3342-9FB6-1E925CAEF3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94196"/>
    <w:pPr>
      <w:spacing w:line="260" w:lineRule="exact"/>
      <w:jc w:val="both"/>
    </w:pPr>
    <w:rPr>
      <w:rFonts w:ascii="Arial" w:hAnsi="Arial"/>
      <w:color w:val="000000"/>
      <w:sz w:val="22"/>
      <w:szCs w:val="22"/>
      <w:lang w:val="fr-FR" w:eastAsia="en-US"/>
    </w:rPr>
  </w:style>
  <w:style w:type="paragraph" w:styleId="berschrift1">
    <w:name w:val="heading 1"/>
    <w:basedOn w:val="berschrift2"/>
    <w:next w:val="Standard"/>
    <w:link w:val="berschrift1Zchn"/>
    <w:uiPriority w:val="9"/>
    <w:rsid w:val="00212B1B"/>
    <w:pPr>
      <w:outlineLvl w:val="0"/>
    </w:pPr>
    <w:rPr>
      <w:color w:val="005EB8"/>
    </w:rPr>
  </w:style>
  <w:style w:type="paragraph" w:styleId="berschrift2">
    <w:name w:val="heading 2"/>
    <w:basedOn w:val="Standard"/>
    <w:next w:val="Standard"/>
    <w:link w:val="berschrift2Zchn"/>
    <w:uiPriority w:val="9"/>
    <w:unhideWhenUsed/>
    <w:rsid w:val="00212B1B"/>
    <w:pPr>
      <w:spacing w:line="360" w:lineRule="auto"/>
      <w:jc w:val="center"/>
      <w:outlineLvl w:val="1"/>
    </w:pPr>
    <w:rPr>
      <w:b/>
      <w:color w:val="67B9B0"/>
      <w:sz w:val="32"/>
    </w:rPr>
  </w:style>
  <w:style w:type="paragraph" w:styleId="berschrift3">
    <w:name w:val="heading 3"/>
    <w:basedOn w:val="Standard"/>
    <w:next w:val="Standard"/>
    <w:link w:val="berschrift3Zchn"/>
    <w:uiPriority w:val="9"/>
    <w:unhideWhenUsed/>
    <w:rsid w:val="00212B1B"/>
    <w:pPr>
      <w:outlineLvl w:val="2"/>
    </w:pPr>
    <w:rPr>
      <w:color w:val="67B9B0"/>
      <w:sz w:val="28"/>
    </w:rPr>
  </w:style>
  <w:style w:type="paragraph" w:styleId="berschrift4">
    <w:name w:val="heading 4"/>
    <w:basedOn w:val="Standard"/>
    <w:next w:val="Standard"/>
    <w:link w:val="berschrift4Zchn"/>
    <w:uiPriority w:val="9"/>
    <w:unhideWhenUsed/>
    <w:rsid w:val="00212B1B"/>
    <w:pPr>
      <w:outlineLvl w:val="3"/>
    </w:pPr>
    <w:rPr>
      <w:color w:val="67B9B0"/>
    </w:rPr>
  </w:style>
  <w:style w:type="paragraph" w:styleId="berschrift5">
    <w:name w:val="heading 5"/>
    <w:basedOn w:val="Standard"/>
    <w:next w:val="Standard"/>
    <w:link w:val="berschrift5Zchn"/>
    <w:uiPriority w:val="9"/>
    <w:unhideWhenUsed/>
    <w:rsid w:val="00397A41"/>
    <w:pPr>
      <w:spacing w:before="120" w:after="120"/>
      <w:outlineLvl w:val="4"/>
    </w:pPr>
    <w:rPr>
      <w:b/>
      <w:sz w:val="24"/>
    </w:rPr>
  </w:style>
  <w:style w:type="paragraph" w:styleId="berschrift6">
    <w:name w:val="heading 6"/>
    <w:basedOn w:val="Standard"/>
    <w:next w:val="Standard"/>
    <w:link w:val="berschrift6Zchn"/>
    <w:uiPriority w:val="9"/>
    <w:unhideWhenUsed/>
    <w:rsid w:val="00212B1B"/>
    <w:pPr>
      <w:spacing w:line="360" w:lineRule="auto"/>
      <w:jc w:val="center"/>
      <w:outlineLvl w:val="5"/>
    </w:pPr>
    <w:rPr>
      <w:b/>
      <w:color w:val="67B9B0"/>
      <w:sz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next w:val="Standard"/>
    <w:link w:val="AufzhlungszeichenZchn"/>
    <w:autoRedefine/>
    <w:uiPriority w:val="99"/>
    <w:unhideWhenUsed/>
    <w:rsid w:val="00312B91"/>
    <w:pPr>
      <w:numPr>
        <w:numId w:val="3"/>
      </w:numPr>
      <w:tabs>
        <w:tab w:val="left" w:pos="284"/>
      </w:tabs>
      <w:spacing w:before="120" w:after="120" w:line="240" w:lineRule="auto"/>
      <w:ind w:left="1151" w:hanging="357"/>
      <w:contextualSpacing/>
      <w:outlineLvl w:val="2"/>
    </w:pPr>
    <w:rPr>
      <w:rFonts w:ascii="Frutiger LT Std" w:hAnsi="Frutiger LT Std" w:cs="Arial"/>
      <w:bCs/>
      <w:sz w:val="20"/>
      <w:szCs w:val="20"/>
    </w:rPr>
  </w:style>
  <w:style w:type="character" w:customStyle="1" w:styleId="AufzhlungszeichenZchn">
    <w:name w:val="Aufzählungszeichen Zchn"/>
    <w:link w:val="Aufzhlungszeichen"/>
    <w:uiPriority w:val="99"/>
    <w:rsid w:val="00312B91"/>
    <w:rPr>
      <w:rFonts w:ascii="Frutiger LT Std" w:eastAsia="Calibri" w:hAnsi="Frutiger LT Std" w:cs="Arial"/>
      <w:bCs/>
      <w:sz w:val="20"/>
      <w:szCs w:val="20"/>
    </w:rPr>
  </w:style>
  <w:style w:type="paragraph" w:styleId="Textkrper-Zeileneinzug">
    <w:name w:val="Body Text Indent"/>
    <w:basedOn w:val="Standard"/>
    <w:link w:val="Textkrper-ZeileneinzugZchn"/>
    <w:uiPriority w:val="99"/>
    <w:unhideWhenUsed/>
    <w:rsid w:val="00CC2957"/>
    <w:pPr>
      <w:spacing w:line="240" w:lineRule="auto"/>
      <w:ind w:left="709"/>
      <w:outlineLvl w:val="3"/>
    </w:pPr>
    <w:rPr>
      <w:rFonts w:ascii="Frutiger LT Std" w:hAnsi="Frutiger LT Std" w:cs="Calibri"/>
      <w:sz w:val="20"/>
    </w:rPr>
  </w:style>
  <w:style w:type="character" w:customStyle="1" w:styleId="Textkrper-ZeileneinzugZchn">
    <w:name w:val="Textkörper-Zeileneinzug Zchn"/>
    <w:link w:val="Textkrper-Zeileneinzug"/>
    <w:uiPriority w:val="99"/>
    <w:rsid w:val="00CC2957"/>
    <w:rPr>
      <w:rFonts w:ascii="Frutiger LT Std" w:eastAsia="Calibri" w:hAnsi="Frutiger LT Std" w:cs="Calibri"/>
      <w:color w:val="000000"/>
      <w:sz w:val="20"/>
    </w:rPr>
  </w:style>
  <w:style w:type="paragraph" w:styleId="Kopfzeile">
    <w:name w:val="header"/>
    <w:basedOn w:val="Standard"/>
    <w:link w:val="KopfzeileZchn"/>
    <w:uiPriority w:val="99"/>
    <w:unhideWhenUsed/>
    <w:rsid w:val="008057CF"/>
    <w:pPr>
      <w:tabs>
        <w:tab w:val="center" w:pos="4536"/>
        <w:tab w:val="right" w:pos="9072"/>
      </w:tabs>
      <w:spacing w:line="240" w:lineRule="auto"/>
    </w:pPr>
  </w:style>
  <w:style w:type="character" w:customStyle="1" w:styleId="KopfzeileZchn">
    <w:name w:val="Kopfzeile Zchn"/>
    <w:link w:val="Kopfzeile"/>
    <w:uiPriority w:val="99"/>
    <w:rsid w:val="008057CF"/>
    <w:rPr>
      <w:rFonts w:ascii="Arial" w:hAnsi="Arial"/>
    </w:rPr>
  </w:style>
  <w:style w:type="paragraph" w:styleId="Fuzeile">
    <w:name w:val="footer"/>
    <w:basedOn w:val="Standard"/>
    <w:link w:val="FuzeileZchn"/>
    <w:uiPriority w:val="99"/>
    <w:unhideWhenUsed/>
    <w:rsid w:val="00594196"/>
    <w:pPr>
      <w:tabs>
        <w:tab w:val="center" w:pos="4536"/>
        <w:tab w:val="right" w:pos="9072"/>
      </w:tabs>
      <w:spacing w:line="180" w:lineRule="exact"/>
      <w:jc w:val="center"/>
    </w:pPr>
    <w:rPr>
      <w:sz w:val="14"/>
    </w:rPr>
  </w:style>
  <w:style w:type="character" w:customStyle="1" w:styleId="FuzeileZchn">
    <w:name w:val="Fußzeile Zchn"/>
    <w:link w:val="Fuzeile"/>
    <w:uiPriority w:val="99"/>
    <w:rsid w:val="00594196"/>
    <w:rPr>
      <w:rFonts w:ascii="Arial" w:hAnsi="Arial"/>
      <w:color w:val="000000"/>
      <w:sz w:val="14"/>
    </w:rPr>
  </w:style>
  <w:style w:type="paragraph" w:styleId="Sprechblasentext">
    <w:name w:val="Balloon Text"/>
    <w:basedOn w:val="Standard"/>
    <w:link w:val="SprechblasentextZchn"/>
    <w:semiHidden/>
    <w:unhideWhenUsed/>
    <w:rsid w:val="008057CF"/>
    <w:pPr>
      <w:spacing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8057CF"/>
    <w:rPr>
      <w:rFonts w:ascii="Tahoma" w:hAnsi="Tahoma" w:cs="Tahoma"/>
      <w:sz w:val="16"/>
      <w:szCs w:val="16"/>
    </w:rPr>
  </w:style>
  <w:style w:type="character" w:customStyle="1" w:styleId="berschrift1Zchn">
    <w:name w:val="Überschrift 1 Zchn"/>
    <w:link w:val="berschrift1"/>
    <w:uiPriority w:val="9"/>
    <w:rsid w:val="00212B1B"/>
    <w:rPr>
      <w:rFonts w:ascii="Arial" w:hAnsi="Arial"/>
      <w:b/>
      <w:color w:val="005EB8"/>
      <w:sz w:val="32"/>
      <w:lang w:val="en-US"/>
    </w:rPr>
  </w:style>
  <w:style w:type="character" w:customStyle="1" w:styleId="berschrift2Zchn">
    <w:name w:val="Überschrift 2 Zchn"/>
    <w:link w:val="berschrift2"/>
    <w:uiPriority w:val="9"/>
    <w:rsid w:val="00212B1B"/>
    <w:rPr>
      <w:rFonts w:ascii="Arial" w:hAnsi="Arial"/>
      <w:b/>
      <w:color w:val="67B9B0"/>
      <w:sz w:val="32"/>
      <w:lang w:val="en-US"/>
    </w:rPr>
  </w:style>
  <w:style w:type="character" w:customStyle="1" w:styleId="berschrift3Zchn">
    <w:name w:val="Überschrift 3 Zchn"/>
    <w:link w:val="berschrift3"/>
    <w:uiPriority w:val="9"/>
    <w:rsid w:val="00212B1B"/>
    <w:rPr>
      <w:rFonts w:ascii="Arial" w:hAnsi="Arial"/>
      <w:color w:val="67B9B0"/>
      <w:sz w:val="28"/>
      <w:lang w:val="en-US"/>
    </w:rPr>
  </w:style>
  <w:style w:type="character" w:customStyle="1" w:styleId="berschrift4Zchn">
    <w:name w:val="Überschrift 4 Zchn"/>
    <w:link w:val="berschrift4"/>
    <w:uiPriority w:val="9"/>
    <w:rsid w:val="00212B1B"/>
    <w:rPr>
      <w:rFonts w:ascii="Arial" w:hAnsi="Arial"/>
      <w:color w:val="67B9B0"/>
      <w:lang w:val="en-US"/>
    </w:rPr>
  </w:style>
  <w:style w:type="character" w:styleId="Fett">
    <w:name w:val="Strong"/>
    <w:uiPriority w:val="22"/>
    <w:qFormat/>
    <w:rsid w:val="00397A41"/>
    <w:rPr>
      <w:sz w:val="24"/>
    </w:rPr>
  </w:style>
  <w:style w:type="character" w:customStyle="1" w:styleId="berschrift5Zchn">
    <w:name w:val="Überschrift 5 Zchn"/>
    <w:link w:val="berschrift5"/>
    <w:uiPriority w:val="9"/>
    <w:rsid w:val="00397A41"/>
    <w:rPr>
      <w:rFonts w:ascii="Arial" w:hAnsi="Arial"/>
      <w:b/>
      <w:color w:val="005EB8"/>
      <w:sz w:val="24"/>
      <w:lang w:val="en-US"/>
    </w:rPr>
  </w:style>
  <w:style w:type="character" w:customStyle="1" w:styleId="berschrift6Zchn">
    <w:name w:val="Überschrift 6 Zchn"/>
    <w:link w:val="berschrift6"/>
    <w:uiPriority w:val="9"/>
    <w:rsid w:val="00212B1B"/>
    <w:rPr>
      <w:rFonts w:ascii="Arial" w:hAnsi="Arial"/>
      <w:b/>
      <w:color w:val="67B9B0"/>
      <w:sz w:val="32"/>
      <w:lang w:val="en-US"/>
    </w:rPr>
  </w:style>
  <w:style w:type="paragraph" w:styleId="Titel">
    <w:name w:val="Title"/>
    <w:basedOn w:val="berschrift1"/>
    <w:next w:val="Standard"/>
    <w:link w:val="TitelZchn"/>
    <w:uiPriority w:val="10"/>
    <w:qFormat/>
    <w:rsid w:val="00594196"/>
    <w:pPr>
      <w:spacing w:before="120" w:after="60" w:line="240" w:lineRule="auto"/>
    </w:pPr>
    <w:rPr>
      <w:rFonts w:cs="Times New Roman (Corps CS)"/>
      <w:caps/>
      <w:noProof/>
      <w:color w:val="000000"/>
      <w:spacing w:val="20"/>
      <w:sz w:val="36"/>
      <w:lang w:val="en-GB"/>
    </w:rPr>
  </w:style>
  <w:style w:type="character" w:customStyle="1" w:styleId="TitelZchn">
    <w:name w:val="Titel Zchn"/>
    <w:link w:val="Titel"/>
    <w:uiPriority w:val="10"/>
    <w:rsid w:val="00594196"/>
    <w:rPr>
      <w:rFonts w:ascii="Arial" w:hAnsi="Arial" w:cs="Times New Roman (Corps CS)"/>
      <w:b/>
      <w:caps/>
      <w:noProof/>
      <w:color w:val="000000"/>
      <w:spacing w:val="20"/>
      <w:sz w:val="36"/>
      <w:lang w:val="en-GB"/>
    </w:rPr>
  </w:style>
  <w:style w:type="paragraph" w:styleId="Untertitel">
    <w:name w:val="Subtitle"/>
    <w:basedOn w:val="Standard"/>
    <w:next w:val="Standard"/>
    <w:link w:val="UntertitelZchn"/>
    <w:uiPriority w:val="11"/>
    <w:qFormat/>
    <w:rsid w:val="00220073"/>
    <w:pPr>
      <w:numPr>
        <w:ilvl w:val="1"/>
      </w:numPr>
      <w:spacing w:before="160" w:after="200" w:line="320" w:lineRule="exact"/>
      <w:ind w:right="567"/>
    </w:pPr>
    <w:rPr>
      <w:rFonts w:eastAsia="Times New Roman"/>
      <w:b/>
      <w:iCs/>
      <w:caps/>
      <w:color w:val="005EB8"/>
      <w:spacing w:val="15"/>
      <w:szCs w:val="24"/>
    </w:rPr>
  </w:style>
  <w:style w:type="character" w:customStyle="1" w:styleId="UntertitelZchn">
    <w:name w:val="Untertitel Zchn"/>
    <w:link w:val="Untertitel"/>
    <w:uiPriority w:val="11"/>
    <w:rsid w:val="00220073"/>
    <w:rPr>
      <w:rFonts w:ascii="Arial" w:eastAsia="Times New Roman" w:hAnsi="Arial" w:cs="Times New Roman"/>
      <w:b/>
      <w:iCs/>
      <w:caps/>
      <w:color w:val="005EB8"/>
      <w:spacing w:val="15"/>
      <w:szCs w:val="24"/>
    </w:rPr>
  </w:style>
  <w:style w:type="paragraph" w:styleId="Dokumentstruktur">
    <w:name w:val="Document Map"/>
    <w:basedOn w:val="Standard"/>
    <w:link w:val="DokumentstrukturZchn"/>
    <w:uiPriority w:val="99"/>
    <w:semiHidden/>
    <w:unhideWhenUsed/>
    <w:rsid w:val="00BB0485"/>
    <w:pPr>
      <w:spacing w:line="240" w:lineRule="auto"/>
    </w:pPr>
    <w:rPr>
      <w:rFonts w:ascii="Times New Roman" w:hAnsi="Times New Roman"/>
      <w:sz w:val="24"/>
      <w:szCs w:val="24"/>
    </w:rPr>
  </w:style>
  <w:style w:type="character" w:customStyle="1" w:styleId="DokumentstrukturZchn">
    <w:name w:val="Dokumentstruktur Zchn"/>
    <w:link w:val="Dokumentstruktur"/>
    <w:uiPriority w:val="99"/>
    <w:semiHidden/>
    <w:rsid w:val="00BB0485"/>
    <w:rPr>
      <w:rFonts w:ascii="Times New Roman" w:hAnsi="Times New Roman" w:cs="Times New Roman"/>
      <w:color w:val="005EB8"/>
      <w:sz w:val="24"/>
      <w:szCs w:val="24"/>
      <w:lang w:val="en-US"/>
    </w:rPr>
  </w:style>
  <w:style w:type="paragraph" w:styleId="Datum">
    <w:name w:val="Date"/>
    <w:basedOn w:val="Standard"/>
    <w:next w:val="Standard"/>
    <w:link w:val="DatumZchn"/>
    <w:uiPriority w:val="99"/>
    <w:unhideWhenUsed/>
    <w:rsid w:val="00594196"/>
    <w:pPr>
      <w:spacing w:before="780"/>
    </w:pPr>
    <w:rPr>
      <w:lang w:val="en-GB"/>
    </w:rPr>
  </w:style>
  <w:style w:type="character" w:customStyle="1" w:styleId="DatumZchn">
    <w:name w:val="Datum Zchn"/>
    <w:link w:val="Datum"/>
    <w:uiPriority w:val="99"/>
    <w:rsid w:val="00594196"/>
    <w:rPr>
      <w:rFonts w:ascii="Arial" w:hAnsi="Arial"/>
      <w:color w:val="000000"/>
      <w:lang w:val="en-GB"/>
    </w:rPr>
  </w:style>
  <w:style w:type="paragraph" w:customStyle="1" w:styleId="CompanyName">
    <w:name w:val="Company Name"/>
    <w:basedOn w:val="Fuzeile"/>
    <w:next w:val="Fuzeile"/>
    <w:rsid w:val="00594196"/>
    <w:rPr>
      <w:b/>
    </w:rPr>
  </w:style>
  <w:style w:type="paragraph" w:customStyle="1" w:styleId="Organization">
    <w:name w:val="Organization"/>
    <w:basedOn w:val="Fuzeile"/>
    <w:rsid w:val="00594196"/>
    <w:pPr>
      <w:spacing w:before="120" w:line="180" w:lineRule="atLeast"/>
    </w:pPr>
    <w:rPr>
      <w:b/>
      <w:caps/>
      <w:noProof/>
      <w:lang w:eastAsia="fr-FR"/>
    </w:rPr>
  </w:style>
  <w:style w:type="character" w:styleId="Hyperlink">
    <w:name w:val="Hyperlink"/>
    <w:uiPriority w:val="99"/>
    <w:unhideWhenUsed/>
    <w:rsid w:val="002501CB"/>
    <w:rPr>
      <w:color w:val="17428C"/>
      <w:u w:val="single"/>
    </w:rPr>
  </w:style>
  <w:style w:type="paragraph" w:styleId="StandardWeb">
    <w:name w:val="Normal (Web)"/>
    <w:basedOn w:val="Standard"/>
    <w:uiPriority w:val="99"/>
    <w:unhideWhenUsed/>
    <w:rsid w:val="002501CB"/>
    <w:pPr>
      <w:spacing w:before="100" w:beforeAutospacing="1" w:after="100" w:afterAutospacing="1" w:line="240" w:lineRule="auto"/>
      <w:jc w:val="left"/>
    </w:pPr>
    <w:rPr>
      <w:rFonts w:ascii="Times New Roman" w:eastAsia="Times New Roman" w:hAnsi="Times New Roman"/>
      <w:color w:val="auto"/>
      <w:sz w:val="24"/>
      <w:szCs w:val="24"/>
      <w:lang w:val="de-DE" w:eastAsia="de-DE"/>
    </w:rPr>
  </w:style>
  <w:style w:type="character" w:styleId="Hervorhebung">
    <w:name w:val="Emphasis"/>
    <w:uiPriority w:val="20"/>
    <w:qFormat/>
    <w:rsid w:val="002501CB"/>
    <w:rPr>
      <w:i/>
      <w:iCs/>
    </w:rPr>
  </w:style>
  <w:style w:type="character" w:styleId="Seitenzahl">
    <w:name w:val="page number"/>
    <w:basedOn w:val="Absatz-Standardschriftart"/>
    <w:uiPriority w:val="99"/>
    <w:semiHidden/>
    <w:unhideWhenUsed/>
    <w:rsid w:val="00D978FB"/>
  </w:style>
  <w:style w:type="character" w:customStyle="1" w:styleId="NichtaufgelsteErwhnung1">
    <w:name w:val="Nicht aufgelöste Erwähnung1"/>
    <w:uiPriority w:val="99"/>
    <w:semiHidden/>
    <w:unhideWhenUsed/>
    <w:rsid w:val="007B0EEE"/>
    <w:rPr>
      <w:color w:val="605E5C"/>
      <w:shd w:val="clear" w:color="auto" w:fill="E1DFDD"/>
    </w:rPr>
  </w:style>
  <w:style w:type="character" w:styleId="BesuchterLink">
    <w:name w:val="FollowedHyperlink"/>
    <w:uiPriority w:val="99"/>
    <w:semiHidden/>
    <w:unhideWhenUsed/>
    <w:rsid w:val="00707E5B"/>
    <w:rPr>
      <w:color w:val="17428C"/>
      <w:u w:val="single"/>
    </w:rPr>
  </w:style>
  <w:style w:type="character" w:styleId="Kommentarzeichen">
    <w:name w:val="annotation reference"/>
    <w:uiPriority w:val="99"/>
    <w:semiHidden/>
    <w:unhideWhenUsed/>
    <w:rsid w:val="006E5B42"/>
    <w:rPr>
      <w:sz w:val="16"/>
      <w:szCs w:val="16"/>
    </w:rPr>
  </w:style>
  <w:style w:type="paragraph" w:styleId="Kommentartext">
    <w:name w:val="annotation text"/>
    <w:basedOn w:val="Standard"/>
    <w:link w:val="KommentartextZchn"/>
    <w:uiPriority w:val="99"/>
    <w:unhideWhenUsed/>
    <w:rsid w:val="006E5B42"/>
    <w:pPr>
      <w:spacing w:line="240" w:lineRule="auto"/>
    </w:pPr>
    <w:rPr>
      <w:sz w:val="20"/>
      <w:szCs w:val="20"/>
    </w:rPr>
  </w:style>
  <w:style w:type="character" w:customStyle="1" w:styleId="KommentartextZchn">
    <w:name w:val="Kommentartext Zchn"/>
    <w:link w:val="Kommentartext"/>
    <w:uiPriority w:val="99"/>
    <w:rsid w:val="006E5B42"/>
    <w:rPr>
      <w:rFonts w:ascii="Arial" w:hAnsi="Arial"/>
      <w:color w:val="000000"/>
      <w:sz w:val="20"/>
      <w:szCs w:val="20"/>
    </w:rPr>
  </w:style>
  <w:style w:type="paragraph" w:styleId="Kommentarthema">
    <w:name w:val="annotation subject"/>
    <w:basedOn w:val="Kommentartext"/>
    <w:next w:val="Kommentartext"/>
    <w:link w:val="KommentarthemaZchn"/>
    <w:uiPriority w:val="99"/>
    <w:semiHidden/>
    <w:unhideWhenUsed/>
    <w:rsid w:val="006E5B42"/>
    <w:rPr>
      <w:b/>
      <w:bCs/>
    </w:rPr>
  </w:style>
  <w:style w:type="character" w:customStyle="1" w:styleId="KommentarthemaZchn">
    <w:name w:val="Kommentarthema Zchn"/>
    <w:link w:val="Kommentarthema"/>
    <w:uiPriority w:val="99"/>
    <w:semiHidden/>
    <w:rsid w:val="006E5B42"/>
    <w:rPr>
      <w:rFonts w:ascii="Arial" w:hAnsi="Arial"/>
      <w:b/>
      <w:bCs/>
      <w:color w:val="000000"/>
      <w:sz w:val="20"/>
      <w:szCs w:val="20"/>
    </w:rPr>
  </w:style>
  <w:style w:type="character" w:styleId="NichtaufgelsteErwhnung">
    <w:name w:val="Unresolved Mention"/>
    <w:uiPriority w:val="99"/>
    <w:semiHidden/>
    <w:unhideWhenUsed/>
    <w:rsid w:val="00AD1DD1"/>
    <w:rPr>
      <w:color w:val="605E5C"/>
      <w:shd w:val="clear" w:color="auto" w:fill="E1DFDD"/>
    </w:rPr>
  </w:style>
  <w:style w:type="character" w:customStyle="1" w:styleId="apple-converted-space">
    <w:name w:val="apple-converted-space"/>
    <w:basedOn w:val="Absatz-Standardschriftart"/>
    <w:rsid w:val="0057338F"/>
  </w:style>
  <w:style w:type="paragraph" w:styleId="berarbeitung">
    <w:name w:val="Revision"/>
    <w:hidden/>
    <w:uiPriority w:val="99"/>
    <w:semiHidden/>
    <w:rsid w:val="0093318B"/>
    <w:rPr>
      <w:rFonts w:ascii="Arial" w:hAnsi="Arial"/>
      <w:color w:val="000000"/>
      <w:sz w:val="22"/>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509442">
      <w:bodyDiv w:val="1"/>
      <w:marLeft w:val="0"/>
      <w:marRight w:val="0"/>
      <w:marTop w:val="0"/>
      <w:marBottom w:val="0"/>
      <w:divBdr>
        <w:top w:val="none" w:sz="0" w:space="0" w:color="auto"/>
        <w:left w:val="none" w:sz="0" w:space="0" w:color="auto"/>
        <w:bottom w:val="none" w:sz="0" w:space="0" w:color="auto"/>
        <w:right w:val="none" w:sz="0" w:space="0" w:color="auto"/>
      </w:divBdr>
    </w:div>
    <w:div w:id="1513103201">
      <w:bodyDiv w:val="1"/>
      <w:marLeft w:val="0"/>
      <w:marRight w:val="0"/>
      <w:marTop w:val="0"/>
      <w:marBottom w:val="0"/>
      <w:divBdr>
        <w:top w:val="none" w:sz="0" w:space="0" w:color="auto"/>
        <w:left w:val="none" w:sz="0" w:space="0" w:color="auto"/>
        <w:bottom w:val="none" w:sz="0" w:space="0" w:color="auto"/>
        <w:right w:val="none" w:sz="0" w:space="0" w:color="auto"/>
      </w:divBdr>
    </w:div>
    <w:div w:id="1560171273">
      <w:bodyDiv w:val="1"/>
      <w:marLeft w:val="0"/>
      <w:marRight w:val="0"/>
      <w:marTop w:val="0"/>
      <w:marBottom w:val="0"/>
      <w:divBdr>
        <w:top w:val="none" w:sz="0" w:space="0" w:color="auto"/>
        <w:left w:val="none" w:sz="0" w:space="0" w:color="auto"/>
        <w:bottom w:val="none" w:sz="0" w:space="0" w:color="auto"/>
        <w:right w:val="none" w:sz="0" w:space="0" w:color="auto"/>
      </w:divBdr>
    </w:div>
    <w:div w:id="1645046540">
      <w:bodyDiv w:val="1"/>
      <w:marLeft w:val="0"/>
      <w:marRight w:val="0"/>
      <w:marTop w:val="0"/>
      <w:marBottom w:val="0"/>
      <w:divBdr>
        <w:top w:val="none" w:sz="0" w:space="0" w:color="auto"/>
        <w:left w:val="none" w:sz="0" w:space="0" w:color="auto"/>
        <w:bottom w:val="none" w:sz="0" w:space="0" w:color="auto"/>
        <w:right w:val="none" w:sz="0" w:space="0" w:color="auto"/>
      </w:divBdr>
    </w:div>
    <w:div w:id="1681077236">
      <w:bodyDiv w:val="1"/>
      <w:marLeft w:val="0"/>
      <w:marRight w:val="0"/>
      <w:marTop w:val="0"/>
      <w:marBottom w:val="0"/>
      <w:divBdr>
        <w:top w:val="none" w:sz="0" w:space="0" w:color="auto"/>
        <w:left w:val="none" w:sz="0" w:space="0" w:color="auto"/>
        <w:bottom w:val="none" w:sz="0" w:space="0" w:color="auto"/>
        <w:right w:val="none" w:sz="0" w:space="0" w:color="auto"/>
      </w:divBdr>
    </w:div>
    <w:div w:id="1830901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aint-gobain.de/"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5" Type="http://schemas.openxmlformats.org/officeDocument/2006/relationships/styles" Target="styles.xml"/><Relationship Id="rId15" Type="http://schemas.openxmlformats.org/officeDocument/2006/relationships/hyperlink" Target="mailto:information@baumarketing.com" TargetMode="External"/><Relationship Id="rId10" Type="http://schemas.openxmlformats.org/officeDocument/2006/relationships/hyperlink" Target="http://www.rigips.de/"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linkedin.com/company/saint-gobain-generaldelegation-mitteleuropa/"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_rels/footer3.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hème Office">
  <a:themeElements>
    <a:clrScheme name="SG-GYPSE">
      <a:dk1>
        <a:srgbClr val="575756"/>
      </a:dk1>
      <a:lt1>
        <a:sysClr val="window" lastClr="FFFFFF"/>
      </a:lt1>
      <a:dk2>
        <a:srgbClr val="17428C"/>
      </a:dk2>
      <a:lt2>
        <a:srgbClr val="000000"/>
      </a:lt2>
      <a:accent1>
        <a:srgbClr val="CE1431"/>
      </a:accent1>
      <a:accent2>
        <a:srgbClr val="E5531A"/>
      </a:accent2>
      <a:accent3>
        <a:srgbClr val="67B9B0"/>
      </a:accent3>
      <a:accent4>
        <a:srgbClr val="219CDC"/>
      </a:accent4>
      <a:accent5>
        <a:srgbClr val="005EB8"/>
      </a:accent5>
      <a:accent6>
        <a:srgbClr val="000000"/>
      </a:accent6>
      <a:hlink>
        <a:srgbClr val="17428C"/>
      </a:hlink>
      <a:folHlink>
        <a:srgbClr val="17428C"/>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508C982CF07434194148D33BD2DC06B" ma:contentTypeVersion="14" ma:contentTypeDescription="Ein neues Dokument erstellen." ma:contentTypeScope="" ma:versionID="0bcaf6f138d9db465830b9bd73ae96c7">
  <xsd:schema xmlns:xsd="http://www.w3.org/2001/XMLSchema" xmlns:xs="http://www.w3.org/2001/XMLSchema" xmlns:p="http://schemas.microsoft.com/office/2006/metadata/properties" xmlns:ns2="c3fcacb1-aafa-4a01-9d13-2f385c06b619" xmlns:ns3="9fd2076f-33e9-494d-8adf-d3222d4ac799" targetNamespace="http://schemas.microsoft.com/office/2006/metadata/properties" ma:root="true" ma:fieldsID="75d684a9b03ac21bd8bfede3a81916fb" ns2:_="" ns3:_="">
    <xsd:import namespace="c3fcacb1-aafa-4a01-9d13-2f385c06b619"/>
    <xsd:import namespace="9fd2076f-33e9-494d-8adf-d3222d4ac79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element ref="ns2:Zusatz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cacb1-aafa-4a01-9d13-2f385c06b6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8a8e937e-a000-4b8d-b995-2f10e0fc0729"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20" nillable="true" ma:displayName="Location" ma:description="" ma:indexed="true" ma:internalName="MediaServiceLocation" ma:readOnly="true">
      <xsd:simpleType>
        <xsd:restriction base="dms:Text"/>
      </xsd:simpleType>
    </xsd:element>
    <xsd:element name="Zusatzinfos" ma:index="21" nillable="true" ma:displayName="Zusatzinfos" ma:format="Dropdown" ma:internalName="Zusatzinfos">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fd2076f-33e9-494d-8adf-d3222d4ac79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07398d9-53af-4cfb-bea3-ea76a11e12b6}" ma:internalName="TaxCatchAll" ma:showField="CatchAllData" ma:web="9fd2076f-33e9-494d-8adf-d3222d4ac79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E53C1B-8DDA-4C0D-817F-7A56A2051C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cacb1-aafa-4a01-9d13-2f385c06b619"/>
    <ds:schemaRef ds:uri="9fd2076f-33e9-494d-8adf-d3222d4ac7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BC1ABF1-016C-4AA0-B968-BD78FC02B3F6}">
  <ds:schemaRefs>
    <ds:schemaRef ds:uri="http://schemas.microsoft.com/sharepoint/v3/contenttype/forms"/>
  </ds:schemaRefs>
</ds:datastoreItem>
</file>

<file path=customXml/itemProps3.xml><?xml version="1.0" encoding="utf-8"?>
<ds:datastoreItem xmlns:ds="http://schemas.openxmlformats.org/officeDocument/2006/customXml" ds:itemID="{FFB6E217-3E75-A140-A35F-1532FAD096FB}">
  <ds:schemaRefs>
    <ds:schemaRef ds:uri="http://schemas.openxmlformats.org/officeDocument/2006/bibliography"/>
  </ds:schemaRefs>
</ds:datastoreItem>
</file>

<file path=docMetadata/LabelInfo.xml><?xml version="1.0" encoding="utf-8"?>
<clbl:labelList xmlns:clbl="http://schemas.microsoft.com/office/2020/mipLabelMetadata">
  <clbl:label id="{ced06422-c515-4a4e-a1f2-e6a0c0200eae}" enabled="1" method="Standard" siteId="{e339bd4b-2e3b-4035-a452-2112d502f2ff}"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862</Words>
  <Characters>6280</Characters>
  <Application>Microsoft Office Word</Application>
  <DocSecurity>0</DocSecurity>
  <Lines>154</Lines>
  <Paragraphs>35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7128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Christoph Tauschwitz</cp:lastModifiedBy>
  <cp:revision>9</cp:revision>
  <cp:lastPrinted>2024-10-11T12:33:00Z</cp:lastPrinted>
  <dcterms:created xsi:type="dcterms:W3CDTF">2024-09-26T17:01:00Z</dcterms:created>
  <dcterms:modified xsi:type="dcterms:W3CDTF">2025-01-20T08:18:00Z</dcterms:modified>
  <cp:category/>
</cp:coreProperties>
</file>